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9A" w:rsidRPr="00100268" w:rsidRDefault="0094624A" w:rsidP="0094624A">
      <w:pPr>
        <w:tabs>
          <w:tab w:val="left" w:pos="1305"/>
          <w:tab w:val="right" w:pos="139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DZPUCK.262.</w:t>
      </w:r>
      <w:r w:rsidR="00C82694">
        <w:rPr>
          <w:rFonts w:ascii="Arial" w:hAnsi="Arial" w:cs="Arial"/>
          <w:b/>
          <w:bCs/>
        </w:rPr>
        <w:t>063.2020</w:t>
      </w:r>
      <w:r>
        <w:rPr>
          <w:rFonts w:ascii="Arial" w:hAnsi="Arial" w:cs="Arial"/>
          <w:b/>
          <w:bCs/>
        </w:rPr>
        <w:tab/>
      </w:r>
      <w:r w:rsidR="009A619A" w:rsidRPr="00100268"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  <w:b/>
          <w:bCs/>
        </w:rPr>
        <w:t>nr 2.2 do SIWZ</w:t>
      </w:r>
    </w:p>
    <w:p w:rsidR="00CF6FC0" w:rsidRPr="00100268" w:rsidRDefault="00CF6FC0" w:rsidP="009A619A">
      <w:pPr>
        <w:spacing w:line="360" w:lineRule="auto"/>
        <w:rPr>
          <w:rFonts w:ascii="Arial" w:hAnsi="Arial" w:cs="Arial"/>
        </w:rPr>
      </w:pPr>
    </w:p>
    <w:p w:rsidR="00E75C32" w:rsidRDefault="00E75C32" w:rsidP="009A619A">
      <w:pPr>
        <w:rPr>
          <w:rFonts w:ascii="Arial" w:hAnsi="Arial" w:cs="Arial"/>
          <w:b/>
          <w:bCs/>
        </w:rPr>
      </w:pPr>
    </w:p>
    <w:p w:rsidR="00BF3371" w:rsidRPr="00100268" w:rsidRDefault="00BF3371" w:rsidP="00BF3371">
      <w:pPr>
        <w:spacing w:line="360" w:lineRule="auto"/>
        <w:rPr>
          <w:rFonts w:ascii="Arial" w:hAnsi="Arial" w:cs="Arial"/>
        </w:rPr>
      </w:pPr>
    </w:p>
    <w:p w:rsidR="00BF3371" w:rsidRPr="0080741D" w:rsidRDefault="00BF3371" w:rsidP="00BF3371">
      <w:pPr>
        <w:spacing w:line="360" w:lineRule="auto"/>
        <w:jc w:val="center"/>
        <w:rPr>
          <w:rFonts w:asciiTheme="majorHAnsi" w:hAnsiTheme="majorHAnsi" w:cstheme="majorHAnsi"/>
        </w:rPr>
      </w:pPr>
      <w:r w:rsidRPr="0080741D">
        <w:rPr>
          <w:rFonts w:asciiTheme="majorHAnsi" w:hAnsiTheme="majorHAnsi" w:cstheme="majorHAnsi"/>
        </w:rPr>
        <w:t xml:space="preserve">ZESTAWIENIE PARAMETRÓW </w:t>
      </w:r>
      <w:r w:rsidR="002210CA">
        <w:rPr>
          <w:rFonts w:asciiTheme="majorHAnsi" w:hAnsiTheme="majorHAnsi" w:cstheme="majorHAnsi"/>
        </w:rPr>
        <w:t xml:space="preserve">(WARUNKÓW) </w:t>
      </w:r>
      <w:r w:rsidRPr="0080741D">
        <w:rPr>
          <w:rFonts w:asciiTheme="majorHAnsi" w:hAnsiTheme="majorHAnsi" w:cstheme="majorHAnsi"/>
        </w:rPr>
        <w:t>TECHNICZNYCH WYMAGANYCH I OCENIANYCH W RAMACH KRYTERIUM - OCENA TECHNICZNA</w:t>
      </w:r>
    </w:p>
    <w:p w:rsidR="00BF3371" w:rsidRDefault="00BF3371" w:rsidP="00600B8B">
      <w:pPr>
        <w:spacing w:after="240" w:line="360" w:lineRule="auto"/>
        <w:jc w:val="center"/>
        <w:rPr>
          <w:rFonts w:asciiTheme="majorHAnsi" w:hAnsiTheme="majorHAnsi" w:cstheme="majorHAnsi"/>
          <w:b/>
        </w:rPr>
      </w:pPr>
      <w:r w:rsidRPr="0080741D">
        <w:rPr>
          <w:rFonts w:asciiTheme="majorHAnsi" w:hAnsiTheme="majorHAnsi" w:cstheme="majorHAnsi"/>
        </w:rPr>
        <w:t>Przedmiot zamówienia</w:t>
      </w:r>
      <w:r w:rsidR="00AE3FEB" w:rsidRPr="0080741D">
        <w:rPr>
          <w:rFonts w:asciiTheme="majorHAnsi" w:hAnsiTheme="majorHAnsi" w:cstheme="majorHAnsi"/>
        </w:rPr>
        <w:t>:</w:t>
      </w:r>
      <w:r w:rsidRPr="0080741D">
        <w:rPr>
          <w:rFonts w:asciiTheme="majorHAnsi" w:hAnsiTheme="majorHAnsi" w:cstheme="majorHAnsi"/>
          <w:b/>
        </w:rPr>
        <w:t xml:space="preserve"> </w:t>
      </w:r>
    </w:p>
    <w:p w:rsidR="0094624A" w:rsidRPr="0094624A" w:rsidRDefault="0094624A" w:rsidP="00600B8B">
      <w:pPr>
        <w:spacing w:after="240" w:line="36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94624A">
        <w:rPr>
          <w:rFonts w:ascii="Calibri Light" w:hAnsi="Calibri Light" w:cstheme="minorHAnsi"/>
          <w:b/>
          <w:bCs/>
          <w:sz w:val="18"/>
          <w:szCs w:val="18"/>
        </w:rPr>
        <w:t>Dzierżawa aparatury i sprzętu endoskopowego dla Pracowni Endoskopowej Kliniki Chirurgii Ogólnej, Transplantacyjnej i Wątroby, Pracowni Endoskopowej Kliniki Gastroenterologii i Chorób Wewnętrznych, Ośrodka Pneumonologii Interwencyjnej Kliniki Chorób Wewnętrznych, Pneumonologii i Alergologii na okres 5 miesięcy</w:t>
      </w:r>
    </w:p>
    <w:p w:rsidR="00BF3371" w:rsidRPr="0080741D" w:rsidRDefault="00BF3371" w:rsidP="00600B8B">
      <w:pPr>
        <w:shd w:val="clear" w:color="auto" w:fill="FFFFFF"/>
        <w:spacing w:after="240"/>
        <w:rPr>
          <w:rFonts w:asciiTheme="majorHAnsi" w:hAnsiTheme="majorHAnsi" w:cstheme="majorHAnsi"/>
          <w:b/>
          <w:u w:val="single"/>
        </w:rPr>
      </w:pPr>
      <w:r w:rsidRPr="0080741D">
        <w:rPr>
          <w:rFonts w:asciiTheme="majorHAnsi" w:hAnsiTheme="majorHAnsi" w:cstheme="majorHAnsi"/>
          <w:b/>
          <w:u w:val="single"/>
        </w:rPr>
        <w:t>Parametry Techniczne – zestawienie aparatury</w:t>
      </w:r>
      <w:r w:rsidR="000C391E">
        <w:rPr>
          <w:rFonts w:asciiTheme="majorHAnsi" w:hAnsiTheme="majorHAnsi" w:cstheme="majorHAnsi"/>
          <w:b/>
          <w:u w:val="single"/>
        </w:rPr>
        <w:t xml:space="preserve"> i sprzętu endoskopowego -</w:t>
      </w:r>
      <w:r w:rsidRPr="0080741D">
        <w:rPr>
          <w:rFonts w:asciiTheme="majorHAnsi" w:hAnsiTheme="majorHAnsi" w:cstheme="majorHAnsi"/>
          <w:b/>
          <w:u w:val="single"/>
        </w:rPr>
        <w:t xml:space="preserve">Pracownia Endoskopowa Kliniki Chirurgii Ogólnej Transplantacyjnej i Wątroby              </w:t>
      </w:r>
    </w:p>
    <w:p w:rsidR="00BF3371" w:rsidRPr="0080741D" w:rsidRDefault="00BF3371" w:rsidP="00BF3371">
      <w:pPr>
        <w:pStyle w:val="Tekstpodstawowy"/>
        <w:rPr>
          <w:rFonts w:asciiTheme="majorHAnsi" w:hAnsiTheme="majorHAnsi" w:cstheme="majorHAnsi"/>
          <w:bCs/>
        </w:rPr>
      </w:pPr>
    </w:p>
    <w:tbl>
      <w:tblPr>
        <w:tblW w:w="1431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91"/>
        <w:gridCol w:w="1620"/>
        <w:gridCol w:w="3697"/>
      </w:tblGrid>
      <w:tr w:rsidR="00A360B3" w:rsidRPr="0080741D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0B3" w:rsidRPr="0080741D" w:rsidRDefault="00A360B3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0741D">
              <w:rPr>
                <w:rFonts w:asciiTheme="majorHAnsi" w:eastAsia="Arial Unicode MS" w:hAnsiTheme="majorHAnsi" w:cstheme="majorHAnsi"/>
                <w:b/>
              </w:rPr>
              <w:t>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C20" w:rsidRPr="0080741D" w:rsidRDefault="00193C20" w:rsidP="00193C20">
            <w:pPr>
              <w:rPr>
                <w:rFonts w:asciiTheme="majorHAnsi" w:hAnsiTheme="majorHAnsi" w:cstheme="majorHAnsi"/>
                <w:b/>
              </w:rPr>
            </w:pPr>
          </w:p>
          <w:p w:rsidR="00A360B3" w:rsidRPr="0080741D" w:rsidRDefault="00A360B3" w:rsidP="0080741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Procesor obrazu min. HDTV1080p </w:t>
            </w:r>
            <w:r w:rsidR="0080741D" w:rsidRPr="0080741D">
              <w:rPr>
                <w:rFonts w:asciiTheme="majorHAnsi" w:hAnsiTheme="majorHAnsi" w:cstheme="majorHAnsi"/>
                <w:b/>
              </w:rPr>
              <w:t xml:space="preserve">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360B3" w:rsidRPr="0080741D" w:rsidTr="003F3796">
        <w:trPr>
          <w:trHeight w:val="14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0B3" w:rsidRPr="0080741D" w:rsidRDefault="00A360B3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C20" w:rsidRPr="0080741D" w:rsidRDefault="00193C20" w:rsidP="00193C20">
            <w:pPr>
              <w:rPr>
                <w:rFonts w:asciiTheme="majorHAnsi" w:hAnsiTheme="majorHAnsi" w:cstheme="majorHAnsi"/>
                <w:b/>
              </w:rPr>
            </w:pPr>
          </w:p>
          <w:p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>…………………….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.………………..…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Kraj pochodzenia...…………………………………………………….……………………………………………………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>…………………………..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..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>nowe wyprodukowane nie wcześniej niż w 2019 r……………………</w:t>
            </w:r>
            <w:r w:rsidR="00193C20" w:rsidRPr="0080741D">
              <w:rPr>
                <w:rFonts w:asciiTheme="majorHAnsi" w:hAnsiTheme="majorHAnsi" w:cstheme="majorHAnsi"/>
                <w:b/>
              </w:rPr>
              <w:t>………………….</w:t>
            </w:r>
            <w:r w:rsidRPr="0080741D">
              <w:rPr>
                <w:rFonts w:asciiTheme="majorHAnsi" w:hAnsiTheme="majorHAnsi" w:cstheme="majorHAnsi"/>
                <w:b/>
              </w:rPr>
              <w:t xml:space="preserve">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:rsidR="00500A30" w:rsidRDefault="00500A30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>lub</w:t>
            </w:r>
          </w:p>
          <w:p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>wyprodukowane nie wcześniej niż w 2015 r…………………..…………………</w:t>
            </w:r>
            <w:r w:rsidR="00193C20" w:rsidRPr="0080741D">
              <w:rPr>
                <w:rFonts w:asciiTheme="majorHAnsi" w:hAnsiTheme="majorHAnsi" w:cstheme="majorHAnsi"/>
                <w:b/>
              </w:rPr>
              <w:t>…………………</w:t>
            </w:r>
            <w:r w:rsidRPr="0080741D">
              <w:rPr>
                <w:rFonts w:asciiTheme="majorHAnsi" w:hAnsiTheme="majorHAnsi" w:cstheme="majorHAnsi"/>
                <w:b/>
              </w:rPr>
              <w:t xml:space="preserve">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0B3" w:rsidRPr="0080741D" w:rsidRDefault="00A360B3" w:rsidP="00A360B3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0B3" w:rsidRPr="0080741D" w:rsidRDefault="00A360B3" w:rsidP="00A360B3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wymagany/</w:t>
            </w:r>
          </w:p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oceniany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 xml:space="preserve">Parametr oferowany – potwierdzić/ podać 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num" w:pos="290"/>
              </w:tabs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wyboru standardu obrazowania min.: HDTV1080p, HDTV1080i, SXGA, SDTV.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Cyfrowe wyjścia HDTV1080 min.: DVI-D, 2X HD-SDI,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Analogowe wyjścia HDTV1080 min.: RGB/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YPbPr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Wyjścia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wideo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standard min.: S-video, Composite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HDTV min. HD-SDI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Wyjścia komunikacyjne: Ethernet/DICOMM,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Menu funkcyjne (ustawień) oraz komunikaty procesora wyświetlane w pełni w języku polskim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używania znaków diakrytycznych (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ą,ę,ć,ł,ń,ó,ż,ź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) podczas wpisywania imienia i nazwiska pacjenta.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Stick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Zapisywanie zdjęć jako JPEG lub bezstratny TIFF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Powiększenie cyfrowe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Trzy tryby przysłony min.: auto, maksymalny, średni.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Tryb wzmocnienia obrazu, uwydatniania krawędzi obrazu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Optyczny i cyfrowy filtr ograniczający widmo światła czerwonego – uwydatniający naczynia oraz zmiany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Min. 3 tryby obrazowania w wąskim paśmie światła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Ilość dowolnie programowalnych przycisków funkcyjnych na procesorze –min. 2, na klawiaturze – min. 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kalibracji w sposób automatyczny balansu bieli przyciskiem na panelu procesora.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C2562" w:rsidP="00AC25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współpracy</w:t>
            </w:r>
            <w:r w:rsidR="00A360B3"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z endoskopami typu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EXERA posiadanymi przez Szpital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8" w:rsidRDefault="00AB3DE8" w:rsidP="00AB3DE8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</w:t>
            </w:r>
          </w:p>
          <w:p w:rsidR="00AB3DE8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- 10 pkt,</w:t>
            </w:r>
          </w:p>
          <w:p w:rsidR="00A360B3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Kabel do podłączenia aparatury endoskopowej szt.2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Konwerter do systemu archiwizacji HDTV szt.2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aparatów  jedno i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dwukonektorowych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Wbudowa</w:t>
            </w:r>
            <w:r w:rsidR="005A3ADA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pompa powietrza z regulacja ciśnienia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min. 3 zakresy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80741D" w:rsidRPr="0080741D" w:rsidTr="003F3796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:rsidR="0080741D" w:rsidRPr="0080741D" w:rsidRDefault="0080741D" w:rsidP="0080741D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Źródło światła – 2 szt.</w:t>
            </w:r>
          </w:p>
        </w:tc>
      </w:tr>
      <w:tr w:rsidR="0080741D" w:rsidRPr="0080741D" w:rsidTr="003F3796">
        <w:trPr>
          <w:trHeight w:val="2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>lub</w:t>
            </w:r>
          </w:p>
          <w:p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</w:p>
          <w:p w:rsidR="0080741D" w:rsidRPr="0080741D" w:rsidRDefault="0080741D" w:rsidP="0080741D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80741D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Lampa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ksenon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lub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LED</w:t>
            </w:r>
            <w:r w:rsidR="00A360B3"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min.300 Wat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B3DE8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Pr="002D3CC1" w:rsidRDefault="002D3CC1" w:rsidP="00AB3DE8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</w:t>
            </w:r>
          </w:p>
          <w:p w:rsidR="00AB3DE8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- 5 pkt,</w:t>
            </w:r>
          </w:p>
          <w:p w:rsidR="00A360B3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:rsidTr="00A360B3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Zapasowa żarówka Halogen włączana automatycznie w razie awarii lampy głównej min. 35 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Ręczna regulacja mocy światła min. +/- 8 stopni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powietrza min. 0-3 stopni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3F379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C2562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A360B3"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podłączenia wybranych endoskopów przy pomocy jednego konektora.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80741D" w:rsidRPr="0080741D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41D" w:rsidRPr="0080741D" w:rsidRDefault="0080741D" w:rsidP="00A360B3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0741D" w:rsidRPr="0080741D" w:rsidRDefault="0080741D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Monitor medyczny min. HDTV – 2 szt. </w:t>
            </w:r>
          </w:p>
        </w:tc>
      </w:tr>
      <w:tr w:rsidR="0080741D" w:rsidRPr="0080741D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 xml:space="preserve">lub </w:t>
            </w:r>
          </w:p>
          <w:p w:rsidR="0080741D" w:rsidRPr="0080741D" w:rsidRDefault="0080741D" w:rsidP="0080741D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Rozdzielczość min. 1920x1080 pikseli.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Przekątna ekranu min.26”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Rodzaj matrycy min LED (LCD)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Stosunek proporcji obrazu – min. 16:9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Użytkowy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kąt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obserwacji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178°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Reakcja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matrycy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8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Głębia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kolorów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10 bit.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Jasność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450 cd/m2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Kontrast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min.1400:1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min.: 2x 3G-SDI, Wideo BNC, Y/C - 4 pin, HD15 D-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Sub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, 2x DVI-I.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Wyjścia min.: 2x 3G-SDI, Wideo BNC, Y/C - 4 pin, HD-15 D-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Sub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, 2x 3G-SDI, HD-SDI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Funkcja PIP (obraz w obrazie) i POP (obraz obok obrazu), FLIP (odbicie lustrzane)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Funkcja klonowania obrazu- klonuje obraz wychodzący na inny monitor lub nagrywarkę zachowując widok PIP lub POP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Funkcja wzmocnienia strukturalnego jednym dedykowanym podświetlonym  przyciskiem na panelu.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Sterowanie zewnętrzne: RS-232, GPI RJ-45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Odporność na kontakt z płynami klasy min. IPX1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Standard uchwytu VESA: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200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D5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Zasilanie 230 V bezpośrednio do monitora lub poprzez zasilacz 24 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741D" w:rsidRPr="0080741D" w:rsidTr="00AD5547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Wózek endoskopowy – 2 szt.</w:t>
            </w:r>
          </w:p>
        </w:tc>
      </w:tr>
      <w:tr w:rsidR="0080741D" w:rsidRPr="0080741D" w:rsidTr="00AD554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 xml:space="preserve">lub </w:t>
            </w:r>
          </w:p>
          <w:p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:rsidTr="0080741D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Nagwek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Podstawa jezdna z blokadą dwóch kół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Wieszak na min. dwa endoskopy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umieszczenia wieszaka z lewej lub prawej strony wózka</w:t>
            </w:r>
          </w:p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Przegubowe ramię umożliwiające manipulację ramieniem – góra, dół, lewo, prawo. Umożliwia położenie monitora poza obrysem wózka.</w:t>
            </w:r>
          </w:p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Transformator separujący umożliwiający podłączenie urządzeń lub listwa uziemiająca min..5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Min.4 półki do ustawienia urządzeń z możliwością regulacji wysokości dwóch z nich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Szerokość użytkowa półek: górna: około </w:t>
            </w:r>
            <w:smartTag w:uri="urn:schemas-microsoft-com:office:smarttags" w:element="metricconverter">
              <w:smartTagPr>
                <w:attr w:name="ProductID" w:val="41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410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, środkowe: około </w:t>
            </w:r>
            <w:smartTag w:uri="urn:schemas-microsoft-com:office:smarttags" w:element="metricconverter">
              <w:smartTagPr>
                <w:attr w:name="ProductID" w:val="47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470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, dolna: około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600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 xml:space="preserve">Uchwyt na butlę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741D" w:rsidRPr="0080741D" w:rsidTr="003F3796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5A3AD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Pompa typu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WaterJet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– 2</w:t>
            </w:r>
            <w:r w:rsidR="0080741D" w:rsidRPr="0080741D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80741D" w:rsidRPr="0080741D" w:rsidTr="003F3796">
        <w:trPr>
          <w:trHeight w:val="2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 xml:space="preserve">lub </w:t>
            </w:r>
          </w:p>
          <w:p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  <w:tab w:val="num" w:pos="720"/>
              </w:tabs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Funkcja płukania przez kanał roboczy lub dodatkowy kanał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 endoskopu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500A30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podłączenia do oferowanego wózka endoskopowego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sterowania za pomocą sterownika nożnego jak i sterowanie przyciskiem z głowicy endoskopu.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Regulacja mocy przepływu – min 5 stopni lub bezstopniowa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Maksymalny przepływ min. 150 ml/min.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Pojemnik na wodę min.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 litr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741D" w:rsidRPr="0080741D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VI.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41D" w:rsidRPr="0080741D" w:rsidRDefault="0080741D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Insuflator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CO2 </w:t>
            </w:r>
            <w:r w:rsidR="00AD5547"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80741D" w:rsidRPr="0080741D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1D" w:rsidRPr="0080741D" w:rsidRDefault="0080741D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……………………………………………………………………………………………………..………………..… (Należy podać jeżeli dotyczy)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:rsidR="00500A30" w:rsidRDefault="00500A30" w:rsidP="0080741D">
            <w:pPr>
              <w:pStyle w:val="Bezodstpw1"/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</w:rPr>
              <w:t>lub</w:t>
            </w:r>
          </w:p>
          <w:p w:rsidR="0080741D" w:rsidRPr="0080741D" w:rsidRDefault="0080741D" w:rsidP="0080741D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Stałe ciśnienie </w:t>
            </w:r>
            <w:proofErr w:type="spellStart"/>
            <w:r w:rsidRPr="0080741D">
              <w:rPr>
                <w:rFonts w:asciiTheme="majorHAnsi" w:hAnsiTheme="majorHAnsi" w:cstheme="majorHAnsi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CO2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 w CO2 z butli oraz  z instalacji centralnej Szpitala z możliwością wyboru za pomocą przełącznika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500A30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Ciśnienie podawania CO2 - bezpiecznie dla Pacjenta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Wskaźnik na panelu frontowym o stopniu napełnienia  butli CO2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Wyposażenie min.</w:t>
            </w:r>
          </w:p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- przewód gazu o długości min.1000 mm</w:t>
            </w:r>
          </w:p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-  zawór endoskopu doprowadzenia gazu do endoskopu</w:t>
            </w:r>
          </w:p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- butelka na wodę o pojemności min. 200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 230V 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CE7CF9" w:rsidRPr="0080741D" w:rsidTr="003F3796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Wideogastroskop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500A30" w:rsidRDefault="00500A30" w:rsidP="00CE7CF9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 xml:space="preserve">lub </w:t>
            </w:r>
          </w:p>
          <w:p w:rsidR="00CE7CF9" w:rsidRPr="0080741D" w:rsidRDefault="00CE7CF9" w:rsidP="00CE7CF9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min. HDTV1080p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E44D1C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E44D1C">
              <w:rPr>
                <w:rFonts w:asciiTheme="majorHAnsi" w:hAnsiTheme="majorHAnsi" w:cstheme="majorHAnsi"/>
              </w:rPr>
              <w:t xml:space="preserve">Grubość całej sondy endoskopowej – max. </w:t>
            </w:r>
            <w:smartTag w:uri="urn:schemas-microsoft-com:office:smarttags" w:element="metricconverter">
              <w:smartTagPr>
                <w:attr w:name="ProductID" w:val="9,2 mm"/>
              </w:smartTagPr>
              <w:r w:rsidRPr="00E44D1C">
                <w:rPr>
                  <w:rFonts w:asciiTheme="majorHAnsi" w:hAnsiTheme="majorHAnsi" w:cstheme="majorHAnsi"/>
                </w:rPr>
                <w:t>9,2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E44D1C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E44D1C">
              <w:rPr>
                <w:rFonts w:asciiTheme="majorHAnsi" w:hAnsiTheme="majorHAnsi" w:cstheme="majorHAnsi"/>
              </w:rPr>
              <w:t xml:space="preserve">Kanał roboczy – </w:t>
            </w:r>
            <w:r w:rsidR="00E44D1C" w:rsidRPr="00E44D1C">
              <w:rPr>
                <w:rFonts w:asciiTheme="majorHAnsi" w:hAnsiTheme="majorHAnsi" w:cstheme="majorHAnsi"/>
              </w:rPr>
              <w:t>min.</w:t>
            </w:r>
            <w:r w:rsidRPr="00E44D1C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E44D1C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Głębia ostrości min. 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80741D">
                <w:rPr>
                  <w:rFonts w:asciiTheme="majorHAnsi" w:hAnsiTheme="majorHAnsi" w:cstheme="majorHAnsi"/>
                </w:rPr>
                <w:t>2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CE7CF9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Zginanie końcówki e</w:t>
            </w:r>
            <w:r w:rsidR="00A360B3" w:rsidRPr="0080741D">
              <w:rPr>
                <w:rFonts w:asciiTheme="majorHAnsi" w:hAnsiTheme="majorHAnsi" w:cstheme="majorHAnsi"/>
              </w:rPr>
              <w:t>ndoskopu min.: G: 210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="00A360B3" w:rsidRPr="0080741D">
              <w:rPr>
                <w:rFonts w:asciiTheme="majorHAnsi" w:hAnsiTheme="majorHAnsi" w:cstheme="majorHAnsi"/>
              </w:rPr>
              <w:t>, D:90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="00A360B3" w:rsidRPr="0080741D">
              <w:rPr>
                <w:rFonts w:asciiTheme="majorHAnsi" w:hAnsiTheme="majorHAnsi" w:cstheme="majorHAnsi"/>
              </w:rPr>
              <w:t>, L:100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="00A360B3" w:rsidRPr="0080741D">
              <w:rPr>
                <w:rFonts w:asciiTheme="majorHAnsi" w:hAnsiTheme="majorHAnsi" w:cstheme="majorHAnsi"/>
              </w:rPr>
              <w:t>, P:100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– min.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E44D1C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Kanał irygacyjny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dowolnie programowalnych  do sterowania funkcjami procesora – min. 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–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:rsidTr="00A360B3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o4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7CF9" w:rsidRPr="0080741D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VIII.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</w:t>
            </w:r>
            <w:r>
              <w:rPr>
                <w:rFonts w:asciiTheme="majorHAnsi" w:hAnsiTheme="majorHAnsi" w:cstheme="majorHAnsi"/>
                <w:b/>
              </w:rPr>
              <w:t>astroskop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zabiegowy min. HDTV 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:rsidTr="003F3796">
        <w:trPr>
          <w:trHeight w:val="23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500A30" w:rsidRDefault="00500A30" w:rsidP="00CE7CF9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CE7CF9" w:rsidRPr="0080741D" w:rsidRDefault="00CE7CF9" w:rsidP="00CE7CF9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 xml:space="preserve">    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standardzie  min.HDTV1080p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roboczego – min.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80741D">
                <w:rPr>
                  <w:rFonts w:asciiTheme="majorHAnsi" w:hAnsiTheme="majorHAnsi" w:cstheme="majorHAnsi"/>
                </w:rPr>
                <w:t>3,7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wziernika – max. </w:t>
            </w:r>
            <w:smartTag w:uri="urn:schemas-microsoft-com:office:smarttags" w:element="metricconverter">
              <w:smartTagPr>
                <w:attr w:name="ProductID" w:val="10,9 mm"/>
              </w:smartTagPr>
              <w:r w:rsidRPr="0080741D">
                <w:rPr>
                  <w:rFonts w:asciiTheme="majorHAnsi" w:hAnsiTheme="majorHAnsi" w:cstheme="majorHAnsi"/>
                </w:rPr>
                <w:t>10,9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końcówki endoskopu – max. </w:t>
            </w:r>
            <w:smartTag w:uri="urn:schemas-microsoft-com:office:smarttags" w:element="metricconverter">
              <w:smartTagPr>
                <w:attr w:name="ProductID" w:val="10,0 mm"/>
              </w:smartTagPr>
              <w:r w:rsidRPr="0080741D">
                <w:rPr>
                  <w:rFonts w:asciiTheme="majorHAnsi" w:hAnsiTheme="majorHAnsi" w:cstheme="majorHAnsi"/>
                </w:rPr>
                <w:t>10,0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obserwacji min. 140 stopni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Kąty zginania końcówki min.</w:t>
            </w:r>
            <w:r w:rsidR="00CE7CF9">
              <w:rPr>
                <w:rFonts w:asciiTheme="majorHAnsi" w:hAnsiTheme="majorHAnsi" w:cstheme="majorHAnsi"/>
              </w:rPr>
              <w:t xml:space="preserve"> </w:t>
            </w:r>
            <w:r w:rsidRPr="0080741D">
              <w:rPr>
                <w:rFonts w:asciiTheme="majorHAnsi" w:hAnsiTheme="majorHAnsi" w:cstheme="majorHAnsi"/>
              </w:rPr>
              <w:t>G: 210°, D:90°, L:100°, P:100°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w głowicy endoskopu ,dowolnie programowalnych  do sterowania funkcjami procesora – min.  4 szt</w:t>
            </w:r>
            <w:r w:rsidR="00CE7CF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C2562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Kanał irygacyjny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Możliwość sterowania pompą typu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 </w:t>
            </w:r>
            <w:r w:rsidR="005014AB">
              <w:rPr>
                <w:rFonts w:asciiTheme="majorHAnsi" w:hAnsiTheme="majorHAnsi" w:cstheme="majorHAnsi"/>
              </w:rPr>
              <w:t xml:space="preserve"> jednym z przycisków w głowicy e</w:t>
            </w:r>
            <w:r w:rsidRPr="0080741D">
              <w:rPr>
                <w:rFonts w:asciiTheme="majorHAnsi" w:hAnsiTheme="majorHAnsi" w:cstheme="majorHAnsi"/>
              </w:rPr>
              <w:t>ndoskopowej.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–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o5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7CF9" w:rsidRPr="0080741D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IX.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Wideogastroskop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b/>
              </w:rPr>
              <w:t>ultracienki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r w:rsidR="007B109A"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CF6278" w:rsidRDefault="00CF6278" w:rsidP="00CE7CF9">
            <w:pPr>
              <w:tabs>
                <w:tab w:val="left" w:pos="786"/>
                <w:tab w:val="left" w:pos="3030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CE7CF9" w:rsidRPr="0080741D" w:rsidRDefault="00CE7CF9" w:rsidP="00CE7CF9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na wyjściu procesora w standardzie min.HDTV1080i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o6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sondy endoskopowej – max</w:t>
            </w:r>
            <w:r w:rsidR="00CE7CF9">
              <w:rPr>
                <w:rFonts w:asciiTheme="majorHAnsi" w:hAnsiTheme="majorHAnsi" w:cstheme="majorHAnsi"/>
              </w:rPr>
              <w:t>.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mm"/>
              </w:smartTagPr>
              <w:r w:rsidRPr="0080741D">
                <w:rPr>
                  <w:rFonts w:asciiTheme="majorHAnsi" w:hAnsiTheme="majorHAnsi" w:cstheme="majorHAnsi"/>
                </w:rPr>
                <w:t>5,9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końcówki sondy endoskopowej – max</w:t>
            </w:r>
            <w:r w:rsidR="00CE7CF9">
              <w:rPr>
                <w:rFonts w:asciiTheme="majorHAnsi" w:hAnsiTheme="majorHAnsi" w:cstheme="majorHAnsi"/>
              </w:rPr>
              <w:t>.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mm"/>
              </w:smartTagPr>
              <w:r w:rsidRPr="0080741D">
                <w:rPr>
                  <w:rFonts w:asciiTheme="majorHAnsi" w:hAnsiTheme="majorHAnsi" w:cstheme="majorHAnsi"/>
                </w:rPr>
                <w:t>5,9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min.  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80741D">
                <w:rPr>
                  <w:rFonts w:asciiTheme="majorHAnsi" w:hAnsiTheme="majorHAnsi" w:cstheme="majorHAnsi"/>
                </w:rPr>
                <w:t>2,2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CE7CF9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Zginanie końcówki </w:t>
            </w:r>
            <w:r w:rsidR="00CE7CF9">
              <w:rPr>
                <w:rFonts w:asciiTheme="majorHAnsi" w:hAnsiTheme="majorHAnsi" w:cstheme="majorHAnsi"/>
              </w:rPr>
              <w:t>e</w:t>
            </w:r>
            <w:r w:rsidRPr="0080741D">
              <w:rPr>
                <w:rFonts w:asciiTheme="majorHAnsi" w:hAnsiTheme="majorHAnsi" w:cstheme="majorHAnsi"/>
              </w:rPr>
              <w:t>ndoskopu min. G: 210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min. 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 sterowania funkcjami endoskopu i procesora min.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 zapobiegający przypadkowemu zalaniu endoskopu.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o7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narzędziami HF.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F66E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7CF9" w:rsidRPr="0080741D" w:rsidTr="00F66E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Wideokolonoskop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 </w:t>
            </w:r>
            <w:r w:rsidR="007B109A">
              <w:rPr>
                <w:rFonts w:asciiTheme="majorHAnsi" w:hAnsiTheme="majorHAnsi" w:cstheme="majorHAnsi"/>
                <w:b/>
              </w:rPr>
              <w:t xml:space="preserve">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:rsidTr="00F66EE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CF6278" w:rsidRDefault="00CF6278" w:rsidP="00CE7CF9">
            <w:pPr>
              <w:pStyle w:val="Nagwek"/>
              <w:tabs>
                <w:tab w:val="left" w:pos="786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CE7CF9" w:rsidRPr="0080741D" w:rsidRDefault="00CE7CF9" w:rsidP="00CE7CF9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HDTV1080p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o8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sondy endoskopowej – max12,8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końcówki sondy endoskopowej –max. 12.8 lub</w:t>
            </w:r>
            <w:smartTag w:uri="urn:schemas-microsoft-com:office:smarttags" w:element="metricconverter">
              <w:smartTagPr>
                <w:attr w:name="ProductID" w:val="13,2 mm"/>
              </w:smartTagPr>
              <w:r w:rsidRPr="0080741D">
                <w:rPr>
                  <w:rFonts w:asciiTheme="majorHAnsi" w:hAnsiTheme="majorHAnsi" w:cstheme="majorHAnsi"/>
                </w:rPr>
                <w:t>13,2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min. 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80741D">
                <w:rPr>
                  <w:rFonts w:asciiTheme="majorHAnsi" w:hAnsiTheme="majorHAnsi" w:cstheme="majorHAnsi"/>
                </w:rPr>
                <w:t>3,7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końcówki Endoskopu: min. G: 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min.  170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irygacyjny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 sterowania funkcjami procesora min.–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Funkcja zmiany sztywności sondy pokrętłem w głowicy endoskopu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Miejsce dodatkowego zagięcia endoskopu w części dystalnej sondy, ułatwiające pokonywanie zagięć w przewodzie pokarmowym pacjenta.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 w zakresie min. 1400- </w:t>
            </w:r>
            <w:smartTag w:uri="urn:schemas-microsoft-com:office:smarttags" w:element="metricconverter">
              <w:smartTagPr>
                <w:attr w:name="ProductID" w:val="1680 mm"/>
              </w:smartTagPr>
              <w:r w:rsidRPr="0080741D">
                <w:rPr>
                  <w:rFonts w:asciiTheme="majorHAnsi" w:hAnsiTheme="majorHAnsi" w:cstheme="majorHAnsi"/>
                </w:rPr>
                <w:t>1680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o9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:rsidTr="00F66E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B109A" w:rsidRPr="0080741D" w:rsidTr="00F66E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9A" w:rsidRPr="0080741D" w:rsidRDefault="007B109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09A" w:rsidRPr="0080741D" w:rsidRDefault="007B109A" w:rsidP="00A360B3">
            <w:pPr>
              <w:rPr>
                <w:rFonts w:asciiTheme="majorHAnsi" w:hAnsiTheme="majorHAnsi" w:cstheme="majorHAnsi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Wideoduodenoskop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7B109A" w:rsidRPr="0080741D" w:rsidTr="00F66EE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9A" w:rsidRPr="0080741D" w:rsidRDefault="007B109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09A" w:rsidRDefault="007B109A" w:rsidP="007B109A">
            <w:pPr>
              <w:rPr>
                <w:rFonts w:ascii="Calibri Light" w:hAnsi="Calibri Light" w:cs="Calibri Light"/>
                <w:b/>
              </w:rPr>
            </w:pPr>
          </w:p>
          <w:p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7B109A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CF6278" w:rsidRDefault="00CF6278" w:rsidP="007B109A">
            <w:pPr>
              <w:pStyle w:val="Nagwek"/>
              <w:tabs>
                <w:tab w:val="left" w:pos="786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7B109A" w:rsidRPr="0080741D" w:rsidRDefault="007B109A" w:rsidP="007B109A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Standard sygnału na wyjściu procesora min. HDTV1080i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– min.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80741D">
                <w:rPr>
                  <w:rFonts w:asciiTheme="majorHAnsi" w:hAnsiTheme="majorHAnsi" w:cstheme="majorHAnsi"/>
                </w:rPr>
                <w:t>4,2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sondy </w:t>
            </w:r>
            <w:smartTag w:uri="urn:schemas-microsoft-com:office:smarttags" w:element="metricconverter">
              <w:smartTagPr>
                <w:attr w:name="ProductID" w:val="11,3 mm"/>
              </w:smartTagPr>
              <w:r w:rsidRPr="0080741D">
                <w:rPr>
                  <w:rFonts w:asciiTheme="majorHAnsi" w:hAnsiTheme="majorHAnsi" w:cstheme="majorHAnsi"/>
                </w:rPr>
                <w:t>11,3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końcówki max. </w:t>
            </w:r>
            <w:smartTag w:uri="urn:schemas-microsoft-com:office:smarttags" w:element="metricconverter">
              <w:smartTagPr>
                <w:attr w:name="ProductID" w:val="13,7 mm"/>
              </w:smartTagPr>
              <w:r w:rsidRPr="0080741D">
                <w:rPr>
                  <w:rFonts w:asciiTheme="majorHAnsi" w:hAnsiTheme="majorHAnsi" w:cstheme="majorHAnsi"/>
                </w:rPr>
                <w:t>13,7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Dowolnie programowalne przyciski endoskopowe – min.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sondy min </w:t>
            </w:r>
            <w:smartTag w:uri="urn:schemas-microsoft-com:office:smarttags" w:element="metricconverter">
              <w:smartTagPr>
                <w:attr w:name="ProductID" w:val="1240 mm"/>
              </w:smartTagPr>
              <w:r w:rsidRPr="0080741D">
                <w:rPr>
                  <w:rFonts w:asciiTheme="majorHAnsi" w:hAnsiTheme="majorHAnsi" w:cstheme="majorHAnsi"/>
                </w:rPr>
                <w:t>1240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Odchylenie końcówki:</w:t>
            </w:r>
          </w:p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Góra/dół min. 120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Prawo/Lewo min 110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Pole widzenia min.100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nachylenia optyki min.– 5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0741D">
                <w:rPr>
                  <w:rFonts w:asciiTheme="majorHAnsi" w:hAnsiTheme="majorHAnsi" w:cstheme="majorHAnsi"/>
                </w:rPr>
                <w:t>60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System podwójnego blokowania prowadnicy poprzez elewator w końcówce endoskopu, umożliwiający wymianę narzędzia bez konieczności zmiany położenia prowadnicy w drogach żółciowych.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o10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:rsidTr="00F66E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66EE7" w:rsidRPr="0080741D" w:rsidTr="00F66E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EE7" w:rsidRPr="0080741D" w:rsidRDefault="00F66EE7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EE7" w:rsidRPr="0080741D" w:rsidRDefault="00F66EE7" w:rsidP="007B109A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Enteroskop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F66EE7" w:rsidRPr="0080741D" w:rsidTr="00F66EE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EE7" w:rsidRPr="0080741D" w:rsidRDefault="00F66EE7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EE7" w:rsidRDefault="00F66EE7" w:rsidP="00F66EE7">
            <w:pPr>
              <w:rPr>
                <w:rFonts w:ascii="Calibri Light" w:hAnsi="Calibri Light" w:cs="Calibri Light"/>
                <w:b/>
              </w:rPr>
            </w:pPr>
          </w:p>
          <w:p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lastRenderedPageBreak/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F66EE7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CF6278" w:rsidRDefault="00CF6278" w:rsidP="00F66EE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F66EE7" w:rsidRPr="0080741D" w:rsidRDefault="00F66EE7" w:rsidP="00F66EE7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Jednobalonowy system do wykonywania enteroskopii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Pole obserwacji endoskopu: min.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 xml:space="preserve"> 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całej sondy endoskopowej max. </w:t>
            </w:r>
            <w:smartTag w:uri="urn:schemas-microsoft-com:office:smarttags" w:element="metricconverter">
              <w:smartTagPr>
                <w:attr w:name="ProductID" w:val="9,4 mm"/>
              </w:smartTagPr>
              <w:r w:rsidRPr="0080741D">
                <w:rPr>
                  <w:rFonts w:asciiTheme="majorHAnsi" w:hAnsiTheme="majorHAnsi" w:cstheme="majorHAnsi"/>
                </w:rPr>
                <w:t>9,4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min.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80741D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sondy około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80741D">
                <w:rPr>
                  <w:rFonts w:asciiTheme="majorHAnsi" w:hAnsiTheme="majorHAnsi" w:cstheme="majorHAnsi"/>
                </w:rPr>
                <w:t>2000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min.: G:180°  D: 180°  L: 160°  P:160°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poprzez optyczne wycięcie przez źródło światła wiązki światła.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o11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:rsidTr="0065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654FEA" w:rsidRPr="0080741D" w:rsidTr="00654F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FEA" w:rsidRPr="0080741D" w:rsidRDefault="00654FEA" w:rsidP="00F66EE7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St</w:t>
            </w:r>
            <w:r w:rsidR="003F3796">
              <w:rPr>
                <w:rFonts w:asciiTheme="majorHAnsi" w:hAnsiTheme="majorHAnsi" w:cstheme="majorHAnsi"/>
                <w:b/>
              </w:rPr>
              <w:t>erownik e</w:t>
            </w:r>
            <w:r w:rsidRPr="0080741D">
              <w:rPr>
                <w:rFonts w:asciiTheme="majorHAnsi" w:hAnsiTheme="majorHAnsi" w:cstheme="majorHAnsi"/>
                <w:b/>
              </w:rPr>
              <w:t xml:space="preserve">nteroskopu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654FEA" w:rsidRPr="0080741D" w:rsidTr="00654FE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FEA" w:rsidRDefault="00654FEA" w:rsidP="00F66EE7">
            <w:pPr>
              <w:rPr>
                <w:rFonts w:ascii="Calibri Light" w:hAnsi="Calibri Light" w:cs="Calibri Light"/>
                <w:b/>
              </w:rPr>
            </w:pPr>
          </w:p>
          <w:p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654FEA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CF6278" w:rsidRDefault="00CF6278" w:rsidP="00F66EE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654FEA" w:rsidRPr="0080741D" w:rsidRDefault="00654FEA" w:rsidP="00F66EE7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System kontrolujący balon enteroskopu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Sterowanie zewnętrznym pilotem/kontrolerem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Ciśnienie min. 5,4 </w:t>
            </w:r>
            <w:proofErr w:type="spellStart"/>
            <w:r w:rsidRPr="0080741D">
              <w:rPr>
                <w:rFonts w:asciiTheme="majorHAnsi" w:hAnsiTheme="majorHAnsi" w:cstheme="majorHAnsi"/>
              </w:rPr>
              <w:t>kPa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65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230V 50 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654FEA" w:rsidRPr="0080741D" w:rsidTr="00654F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FEA" w:rsidRPr="0080741D" w:rsidRDefault="003F3796" w:rsidP="00654FEA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>Myjnia e</w:t>
            </w:r>
            <w:r w:rsidR="00654FEA" w:rsidRPr="0080741D">
              <w:rPr>
                <w:rFonts w:asciiTheme="majorHAnsi" w:hAnsiTheme="majorHAnsi" w:cstheme="majorHAnsi"/>
                <w:b/>
              </w:rPr>
              <w:t xml:space="preserve">ndoskopowa </w:t>
            </w:r>
            <w:r w:rsidR="00654FEA">
              <w:rPr>
                <w:rFonts w:asciiTheme="majorHAnsi" w:hAnsiTheme="majorHAnsi" w:cstheme="majorHAnsi"/>
                <w:b/>
              </w:rPr>
              <w:t xml:space="preserve">– 2 </w:t>
            </w:r>
            <w:r w:rsidR="00654FEA"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654FEA" w:rsidRPr="0080741D" w:rsidTr="00654FE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FEA" w:rsidRDefault="00654FEA" w:rsidP="00654FEA">
            <w:pPr>
              <w:rPr>
                <w:rFonts w:ascii="Calibri Light" w:hAnsi="Calibri Light" w:cs="Calibri Light"/>
                <w:b/>
              </w:rPr>
            </w:pPr>
          </w:p>
          <w:p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654FEA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lastRenderedPageBreak/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CF6278" w:rsidRDefault="00CF6278" w:rsidP="00654FEA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654FEA" w:rsidRPr="0080741D" w:rsidRDefault="00654FEA" w:rsidP="00654FEA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Automatyczny w pełni powtarzalny zamknięty system przeznaczony do mycia i dezynfekcji gastroskopów,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kolonoskopów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duodenoskopów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– zgodny z wymogami NFZ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Myjnia-dezynfektor ładowana od frontu</w:t>
            </w:r>
            <w:r w:rsidR="00654FEA">
              <w:rPr>
                <w:rFonts w:asciiTheme="majorHAnsi" w:hAnsiTheme="majorHAnsi" w:cstheme="majorHAnsi"/>
              </w:rPr>
              <w:t xml:space="preserve"> </w:t>
            </w:r>
            <w:r w:rsidRPr="0080741D">
              <w:rPr>
                <w:rFonts w:asciiTheme="majorHAnsi" w:hAnsiTheme="majorHAnsi" w:cstheme="majorHAnsi"/>
              </w:rPr>
              <w:t>/ góry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 z komunikatami w języku polskim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Umieszczenie endoskopów na dzielonych koszach wysuwanych z myjni, umożliwiających ułożenie sondy endoskopu w taki sposób, który uniemożliwiałby stykanie się lub krzyżowanie powierzchni sondy.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zastosowania kosza do mycia troakarów i optyk laparoskopowych</w:t>
            </w:r>
          </w:p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System myjący kanały wewnętrzne i powierzchnie endoskopów przy użyciu niezależnych konektorów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Jednorazowe użycie środków chemicznych dedykowanych do użycia w myjniach endoskopowych wysokotemperaturowych</w:t>
            </w:r>
          </w:p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Równoczesna kontrola szczelności dwóch endoskopów podczas każdego etapu procesu mycia i dezynfekcji z systemem zabezpieczającym przed ich zalaniem.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Standardowy program mycia i dezynfekcji endoskopów składający się z następujących etapów: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654FE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5014AB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Test s</w:t>
            </w:r>
            <w:r w:rsidR="00A360B3" w:rsidRPr="0080741D">
              <w:rPr>
                <w:rFonts w:asciiTheme="majorHAnsi" w:hAnsiTheme="majorHAnsi" w:cstheme="majorHAnsi"/>
              </w:rPr>
              <w:t xml:space="preserve">zczelności trwający przez cały proces.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654FE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014AB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360B3" w:rsidRPr="0080741D">
              <w:rPr>
                <w:rFonts w:asciiTheme="majorHAnsi" w:hAnsiTheme="majorHAnsi" w:cstheme="majorHAnsi"/>
              </w:rPr>
              <w:t>Czyszczenie wstępne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654FE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014AB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360B3" w:rsidRPr="0080741D">
              <w:rPr>
                <w:rFonts w:asciiTheme="majorHAnsi" w:hAnsiTheme="majorHAnsi" w:cstheme="majorHAnsi"/>
              </w:rPr>
              <w:t>Czyszczenie z detergentem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654FE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014AB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360B3" w:rsidRPr="0080741D">
              <w:rPr>
                <w:rFonts w:asciiTheme="majorHAnsi" w:hAnsiTheme="majorHAnsi" w:cstheme="majorHAnsi"/>
              </w:rPr>
              <w:t>Pierwsze płukanie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654FE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014AB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360B3" w:rsidRPr="0080741D">
              <w:rPr>
                <w:rFonts w:asciiTheme="majorHAnsi" w:hAnsiTheme="majorHAnsi" w:cstheme="majorHAnsi"/>
              </w:rPr>
              <w:t>Dezynfekcja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654FE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014AB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360B3" w:rsidRPr="0080741D">
              <w:rPr>
                <w:rFonts w:asciiTheme="majorHAnsi" w:hAnsiTheme="majorHAnsi" w:cstheme="majorHAnsi"/>
              </w:rPr>
              <w:t>Drugie płukanie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654FE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014AB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360B3" w:rsidRPr="0080741D">
              <w:rPr>
                <w:rFonts w:asciiTheme="majorHAnsi" w:hAnsiTheme="majorHAnsi" w:cstheme="majorHAnsi"/>
              </w:rPr>
              <w:t>Płukanie końcowe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654FE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014AB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360B3" w:rsidRPr="0080741D">
              <w:rPr>
                <w:rFonts w:asciiTheme="majorHAnsi" w:hAnsiTheme="majorHAnsi" w:cstheme="majorHAnsi"/>
              </w:rPr>
              <w:t>Schładzanie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654FE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5014AB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360B3" w:rsidRPr="0080741D">
              <w:rPr>
                <w:rFonts w:asciiTheme="majorHAnsi" w:hAnsiTheme="majorHAnsi" w:cstheme="majorHAnsi"/>
              </w:rPr>
              <w:t>Suszenie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Kondensacja oparów środków chemicznych wewnątrz myjni i szczelne odprowadzenie oparów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Uzdatnianie mikrobiologiczne wody poprzez wbudowaną lampę UV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samodezynfekcja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myjni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prądem trójfazowym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wodą  z instalacji szpitalnej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Obudowa komory ze stali kwasoodpornej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monitorująco-raportującym wraz z niezbędnymi  licencjami i integracją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o12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archiwizującym wraz z niezbędnymi licencjami i integracją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Port komunikacyjny RJ-45 Ethernet TCP/IP (max.100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Mbit</w:t>
            </w:r>
            <w:proofErr w:type="spellEnd"/>
            <w:r w:rsidRPr="0080741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B21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Program Dezynfekcji termicznej dla sprzętu obojętnego na działanie termiczne.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21461" w:rsidRPr="0080741D" w:rsidTr="00B2146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461" w:rsidRPr="0080741D" w:rsidRDefault="00B21461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461" w:rsidRPr="00B21461" w:rsidRDefault="00B21461" w:rsidP="00B21461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Szafa do przechowywania aparatury endoskopowej wraz z monitoringiem</w:t>
            </w:r>
            <w:r>
              <w:rPr>
                <w:rFonts w:asciiTheme="majorHAnsi" w:hAnsiTheme="majorHAnsi" w:cstheme="majorHAnsi"/>
                <w:b/>
              </w:rPr>
              <w:t xml:space="preserve"> - 1 szt.</w:t>
            </w:r>
          </w:p>
        </w:tc>
      </w:tr>
      <w:tr w:rsidR="00B21461" w:rsidRPr="0080741D" w:rsidTr="009C342F">
        <w:trPr>
          <w:trHeight w:val="23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461" w:rsidRPr="0080741D" w:rsidRDefault="00B21461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461" w:rsidRDefault="00B21461" w:rsidP="00B21461">
            <w:pPr>
              <w:rPr>
                <w:rFonts w:ascii="Calibri Light" w:hAnsi="Calibri Light" w:cs="Calibri Light"/>
                <w:b/>
              </w:rPr>
            </w:pPr>
          </w:p>
          <w:p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B21461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CF6278" w:rsidRDefault="00A83DF2" w:rsidP="00B21461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</w:t>
            </w:r>
            <w:r w:rsidR="00CF6278">
              <w:rPr>
                <w:rFonts w:ascii="Calibri Light" w:hAnsi="Calibri Light" w:cs="Calibri Light"/>
                <w:b/>
                <w:iCs/>
                <w:u w:val="single"/>
              </w:rPr>
              <w:t>ub</w:t>
            </w:r>
          </w:p>
          <w:p w:rsidR="00B21461" w:rsidRPr="0080741D" w:rsidRDefault="00B21461" w:rsidP="00B21461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przeznaczona do przechowywania, suszenia i monitorowania endoskopów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wymiany danych pomiędzy systemem do archiwizacji badań endoskopowych na temat różnych typów endoskopów.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Identyfikacja endoskopów i monitoring czasu przechowywania.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Monitorowanie parametrów suszenia, przekroczenia czasu przechowywania i suszenia oraz monitorowanie i kontrola dostępu osób korzystających z szafy.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26552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52" w:rsidRPr="0080741D" w:rsidRDefault="00426552" w:rsidP="00426552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2" w:rsidRPr="0080741D" w:rsidRDefault="00426552" w:rsidP="00426552">
            <w:pPr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Monitowanie wszelkich nieprawidłowości związanych z przekroczeniem czasu przechowywania endoskopu lub braku dezynfekcji w systemie do archiwizacji badań endoskopowych. Współpraca z systemem archiwizującym wraz z niezbędną licencją i integracją.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2" w:rsidRPr="0080741D" w:rsidRDefault="00AB3DE8" w:rsidP="004265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o13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 -1</w:t>
            </w:r>
            <w:r w:rsidRPr="0080741D">
              <w:rPr>
                <w:rFonts w:asciiTheme="majorHAnsi" w:hAnsiTheme="majorHAnsi" w:cstheme="majorHAnsi"/>
              </w:rPr>
              <w:t>0 pkt,</w:t>
            </w:r>
          </w:p>
          <w:p w:rsidR="00426552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B21461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Sczytywanie</w:t>
            </w:r>
            <w:r w:rsidR="00A360B3" w:rsidRPr="0080741D">
              <w:rPr>
                <w:rFonts w:asciiTheme="majorHAnsi" w:hAnsiTheme="majorHAnsi" w:cstheme="majorHAnsi"/>
              </w:rPr>
              <w:t xml:space="preserve"> endoskopów za pomocą </w:t>
            </w:r>
            <w:proofErr w:type="spellStart"/>
            <w:r w:rsidR="00A360B3" w:rsidRPr="0080741D">
              <w:rPr>
                <w:rFonts w:asciiTheme="majorHAnsi" w:hAnsiTheme="majorHAnsi" w:cstheme="majorHAnsi"/>
              </w:rPr>
              <w:t>czipów</w:t>
            </w:r>
            <w:proofErr w:type="spellEnd"/>
            <w:r w:rsidR="00A360B3" w:rsidRPr="0080741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360B3" w:rsidRPr="0080741D">
              <w:rPr>
                <w:rFonts w:asciiTheme="majorHAnsi" w:hAnsiTheme="majorHAnsi" w:cstheme="majorHAnsi"/>
              </w:rPr>
              <w:t>RFiD</w:t>
            </w:r>
            <w:proofErr w:type="spellEnd"/>
            <w:r w:rsidR="00A360B3" w:rsidRPr="0080741D">
              <w:rPr>
                <w:rFonts w:asciiTheme="majorHAnsi" w:hAnsiTheme="majorHAnsi" w:cstheme="majorHAnsi"/>
              </w:rPr>
              <w:t xml:space="preserve"> umieszczonych na endoskopie lub poprzez skaner kodów kreskowych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min. LCD przedstawiający status endoskopów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jest wyposażone w elektromagnetyczną blokadę drzwi, która zapobiega otwieraniu drzwi komory przez nieupoważniony personel.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wyspecyfikowaną aparaturą endoskopową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wyspecyfikowanymi myjniami endoskopowymi.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o14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 systemem do archiwizacji badań.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o15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z drzwiami frontowymi częściowo przeszklonymi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Wnętrze szafy wykonane z plastiku.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metalowa lakierowana proszkowo.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Wymiary zewnętrzne około: szerokość około1300 mm, głębokość  około 480 mm, wysokość  około 2200mm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Pojemność komory suszenia  min.0.5 m3.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Głębokość komory suszenia  min. 300 mm.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Liczba miejsc na endoskopy min. 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suszenia regulowany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</w:t>
            </w:r>
            <w:r w:rsidR="003F3796">
              <w:rPr>
                <w:rFonts w:asciiTheme="majorHAnsi" w:hAnsiTheme="majorHAnsi" w:cstheme="majorHAnsi"/>
              </w:rPr>
              <w:t xml:space="preserve"> przechowywania min. 72 godziny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Masa max</w:t>
            </w:r>
            <w:r w:rsidR="003F3796">
              <w:rPr>
                <w:rFonts w:asciiTheme="majorHAnsi" w:hAnsiTheme="majorHAnsi" w:cstheme="majorHAnsi"/>
              </w:rPr>
              <w:t>.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80741D">
                <w:rPr>
                  <w:rFonts w:asciiTheme="majorHAnsi" w:hAnsiTheme="majorHAnsi" w:cstheme="majorHAnsi"/>
                </w:rPr>
                <w:t>200 kg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: 230 V.50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sprężonym powietrzem medycznym z sieci szpitalnej (o ciśnieniu od 3do 8 barów)  lub  wbudowany kompresor.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Wbudowany filtr HEPA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Przepływ podawanego powietrza (wewnętrzny wentylator) min. 30 m3/h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 zgodne z wymogami dyrektywy 93/42/EWG dotyczącej urządzeń medycznych.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BF3371" w:rsidRPr="0080741D" w:rsidRDefault="00BF3371" w:rsidP="00BF3371">
      <w:pPr>
        <w:rPr>
          <w:rFonts w:asciiTheme="majorHAnsi" w:hAnsiTheme="majorHAnsi" w:cstheme="majorHAnsi"/>
          <w:b/>
          <w:bCs/>
        </w:rPr>
      </w:pPr>
    </w:p>
    <w:p w:rsidR="00B21461" w:rsidRDefault="00B21461" w:rsidP="00BF3371">
      <w:pPr>
        <w:pStyle w:val="Tekstpodstawowy"/>
        <w:rPr>
          <w:rFonts w:asciiTheme="majorHAnsi" w:hAnsiTheme="majorHAnsi" w:cstheme="majorHAnsi"/>
          <w:b/>
        </w:rPr>
      </w:pPr>
    </w:p>
    <w:p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</w:rPr>
      </w:pPr>
      <w:r w:rsidRPr="0080741D">
        <w:rPr>
          <w:rFonts w:asciiTheme="majorHAnsi" w:hAnsiTheme="majorHAnsi" w:cstheme="majorHAnsi"/>
          <w:b/>
        </w:rPr>
        <w:t xml:space="preserve">Parametry Techniczne – </w:t>
      </w:r>
      <w:r w:rsidR="000C391E" w:rsidRPr="0080741D">
        <w:rPr>
          <w:rFonts w:asciiTheme="majorHAnsi" w:hAnsiTheme="majorHAnsi" w:cstheme="majorHAnsi"/>
          <w:b/>
        </w:rPr>
        <w:t>zestawienie aparatury</w:t>
      </w:r>
      <w:r w:rsidR="000C391E">
        <w:rPr>
          <w:rFonts w:asciiTheme="majorHAnsi" w:hAnsiTheme="majorHAnsi" w:cstheme="majorHAnsi"/>
          <w:b/>
        </w:rPr>
        <w:t xml:space="preserve"> i sprzętu endoskopowego  -</w:t>
      </w:r>
      <w:r w:rsidRPr="0080741D">
        <w:rPr>
          <w:rFonts w:asciiTheme="majorHAnsi" w:hAnsiTheme="majorHAnsi" w:cstheme="majorHAnsi"/>
          <w:b/>
        </w:rPr>
        <w:t xml:space="preserve"> Pracownia Endoskopowa Kliniki Gastroenterologii i Chorób Wewnętrznych.                      </w:t>
      </w:r>
    </w:p>
    <w:p w:rsidR="00BF3371" w:rsidRPr="0080741D" w:rsidRDefault="00BF3371" w:rsidP="00BF3371">
      <w:pPr>
        <w:rPr>
          <w:rFonts w:asciiTheme="majorHAnsi" w:hAnsiTheme="majorHAnsi" w:cstheme="majorHAnsi"/>
          <w:b/>
          <w:bCs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8339"/>
        <w:gridCol w:w="1620"/>
        <w:gridCol w:w="3697"/>
      </w:tblGrid>
      <w:tr w:rsidR="00097C9B" w:rsidRPr="0080741D" w:rsidTr="00E33D10">
        <w:trPr>
          <w:trHeight w:hRule="exact" w:val="7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C9B" w:rsidRPr="0080741D" w:rsidRDefault="00097C9B" w:rsidP="000919FB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C9B" w:rsidRPr="0080741D" w:rsidRDefault="00097C9B" w:rsidP="000919FB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wymagany/</w:t>
            </w:r>
          </w:p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oceniany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C9B" w:rsidRPr="0080741D" w:rsidRDefault="00097C9B" w:rsidP="00B214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</w:t>
            </w:r>
            <w:r w:rsidR="00665FF8">
              <w:rPr>
                <w:rFonts w:asciiTheme="majorHAnsi" w:hAnsiTheme="majorHAnsi" w:cstheme="majorHAnsi"/>
                <w:b/>
                <w:bCs/>
              </w:rPr>
              <w:t xml:space="preserve"> oferowany – potwierdzić/ podać</w:t>
            </w:r>
            <w:r w:rsidRPr="0080741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65FF8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665FF8" w:rsidRPr="0080741D" w:rsidRDefault="00665FF8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0741D">
              <w:rPr>
                <w:rFonts w:asciiTheme="majorHAnsi" w:eastAsia="Arial Unicode MS" w:hAnsiTheme="majorHAnsi" w:cstheme="majorHAnsi"/>
                <w:b/>
              </w:rPr>
              <w:t>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:rsidR="00665FF8" w:rsidRPr="00665FF8" w:rsidRDefault="00665FF8" w:rsidP="00665FF8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Proceso</w:t>
            </w:r>
            <w:r w:rsidR="003F3796">
              <w:rPr>
                <w:rFonts w:asciiTheme="majorHAnsi" w:hAnsiTheme="majorHAnsi" w:cstheme="majorHAnsi"/>
                <w:b/>
              </w:rPr>
              <w:t>r o</w:t>
            </w:r>
            <w:r w:rsidRPr="0080741D">
              <w:rPr>
                <w:rFonts w:asciiTheme="majorHAnsi" w:hAnsiTheme="majorHAnsi" w:cstheme="majorHAnsi"/>
                <w:b/>
              </w:rPr>
              <w:t xml:space="preserve">brazu min. HDTV1080p </w:t>
            </w:r>
            <w:r w:rsidR="006164F8">
              <w:rPr>
                <w:rFonts w:asciiTheme="majorHAnsi" w:hAnsiTheme="majorHAnsi" w:cstheme="majorHAnsi"/>
                <w:b/>
              </w:rPr>
              <w:t>– 2</w:t>
            </w:r>
            <w:r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665FF8" w:rsidRPr="0080741D" w:rsidTr="009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2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665FF8" w:rsidRPr="0080741D" w:rsidRDefault="00665FF8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:rsidR="00665FF8" w:rsidRDefault="00665FF8" w:rsidP="00B21461">
            <w:pPr>
              <w:rPr>
                <w:rFonts w:ascii="Calibri Light" w:hAnsi="Calibri Light" w:cs="Calibri Light"/>
                <w:b/>
              </w:rPr>
            </w:pPr>
          </w:p>
          <w:p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665FF8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83DF2" w:rsidRDefault="00A83DF2" w:rsidP="00B21461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665FF8" w:rsidRPr="0080741D" w:rsidRDefault="00665FF8" w:rsidP="00B21461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num" w:pos="290"/>
              </w:tabs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1.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wyboru standardu obrazowania min.: HDTV1080p, HDTV1080i, SXGA, SDTV.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2.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Cyfrowe wyjścia HDTV1080 min.: DVI-D, 2X HD-SDI, 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3.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Analogowe wyjścia HDTV1080 min.: RGB/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YPbPr</w:t>
            </w:r>
            <w:proofErr w:type="spellEnd"/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4.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Wyjścia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wideo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standard min.: S-video, Composite 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5.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HDTV min. HD-SDI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6.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Wyjścia komunikacyjne: Ethernet/DICOMM, 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7.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Menu funkcyjne (ustawień) oraz komunikaty procesora wyświetlane w pełni w języku polskim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używania znaków diakrytycznych (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ą,ę,ć,ł,ń,ó,ż,ź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) podczas wpisywania imienia i nazwiska pacjenta.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Stick</w:t>
            </w:r>
            <w:proofErr w:type="spellEnd"/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Zapisywanie zdjęć jako JPEG lub bezstratny TIFF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11.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Powiększenie cyfrowe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13.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Trzy tryby przysłony min.: auto, maksymalny, średni.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Tryb wzmocnienia obrazu, uwydatniania krawędzi obrazu 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Optyczny i cyfrowy filtr ograniczający widmo światła czerwonego – uwydatniający naczynia oraz zmiany.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Min. 3 tryby obrazowania w wąskim paśmie światła 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Ilość dowolnie programowalnych przycisków funkcyjnych na procesorze –min. 2, na klawiaturze – min. 4.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kalibracji w sposób automatyczny balansu bieli przyciskiem na panelu procesora.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</w:tcPr>
          <w:p w:rsidR="00097C9B" w:rsidRPr="0080741D" w:rsidRDefault="00AC2562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współpracy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z endoskopami typu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EXERA posiadanymi przez Szpital.</w:t>
            </w:r>
          </w:p>
        </w:tc>
        <w:tc>
          <w:tcPr>
            <w:tcW w:w="1620" w:type="dxa"/>
            <w:vAlign w:val="center"/>
          </w:tcPr>
          <w:p w:rsidR="00097C9B" w:rsidRPr="0080741D" w:rsidRDefault="00AB3DE8" w:rsidP="00AE3F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97" w:type="dxa"/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o16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- 10 pkt,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  <w:p w:rsidR="00097C9B" w:rsidRPr="0080741D" w:rsidRDefault="00097C9B" w:rsidP="00266A22">
            <w:pPr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Kabel do podłączenia aparatury endoskopowej szt.2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Konwerter do systemu archiwizacji HDTV szt.2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aparatów  jedno i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dwukonektorowych</w:t>
            </w:r>
            <w:proofErr w:type="spellEnd"/>
          </w:p>
        </w:tc>
        <w:tc>
          <w:tcPr>
            <w:tcW w:w="1620" w:type="dxa"/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66A22">
            <w:pPr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F52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266A2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Wbudowa</w:t>
            </w:r>
            <w:r w:rsidR="00F5219D">
              <w:rPr>
                <w:rFonts w:asciiTheme="majorHAnsi" w:hAnsiTheme="majorHAnsi" w:cstheme="majorHAnsi"/>
                <w:sz w:val="20"/>
                <w:szCs w:val="20"/>
              </w:rPr>
              <w:t>na pompa powietrza z regulacją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ciśnienia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219D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min. 3 zakresy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97C9B" w:rsidRPr="0080741D" w:rsidRDefault="00097C9B" w:rsidP="00266A22">
            <w:pPr>
              <w:rPr>
                <w:rFonts w:asciiTheme="majorHAnsi" w:hAnsiTheme="majorHAnsi" w:cstheme="majorHAnsi"/>
              </w:rPr>
            </w:pPr>
          </w:p>
        </w:tc>
      </w:tr>
      <w:tr w:rsidR="00F5219D" w:rsidRPr="00F5219D" w:rsidTr="00F52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F5219D" w:rsidRPr="00F5219D" w:rsidRDefault="00F5219D" w:rsidP="000919FB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F5219D">
              <w:rPr>
                <w:rFonts w:asciiTheme="majorHAnsi" w:hAnsiTheme="majorHAnsi" w:cstheme="majorHAnsi"/>
                <w:b/>
              </w:rPr>
              <w:t>II.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F5219D" w:rsidRPr="00F5219D" w:rsidRDefault="00D741A0" w:rsidP="00F521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Źródło światła – 2</w:t>
            </w:r>
            <w:r w:rsidR="00F5219D" w:rsidRPr="00F5219D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F5219D" w:rsidRPr="00F5219D" w:rsidTr="009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81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F5219D" w:rsidRPr="00F5219D" w:rsidRDefault="00F5219D" w:rsidP="000919FB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F5219D" w:rsidRPr="00F5219D" w:rsidRDefault="00F5219D" w:rsidP="00F5219D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F5219D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F5219D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F5219D" w:rsidRPr="00F5219D" w:rsidRDefault="00F5219D" w:rsidP="00F5219D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F5219D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F5219D" w:rsidRPr="00F5219D" w:rsidRDefault="00F5219D" w:rsidP="00F5219D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:rsidR="00F5219D" w:rsidRPr="00F5219D" w:rsidRDefault="00F5219D" w:rsidP="00F5219D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F5219D">
              <w:rPr>
                <w:rFonts w:ascii="Calibri Light" w:hAnsi="Calibri Light" w:cs="Calibri Light"/>
                <w:b/>
              </w:rPr>
              <w:t>(Należy podać)</w:t>
            </w:r>
          </w:p>
          <w:p w:rsidR="00F5219D" w:rsidRPr="00F5219D" w:rsidRDefault="00F5219D" w:rsidP="00F5219D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  <w:u w:val="single"/>
              </w:rPr>
              <w:t xml:space="preserve">Urządzenie fabrycznie </w:t>
            </w:r>
            <w:r w:rsidRPr="00F5219D">
              <w:rPr>
                <w:rFonts w:ascii="Calibri Light" w:hAnsi="Calibri Light" w:cs="Calibri Light"/>
                <w:b/>
              </w:rPr>
              <w:t xml:space="preserve">nowe wyprodukowane nie wcześniej niż w 2019 r……………………………………….…………… </w:t>
            </w:r>
            <w:r w:rsidRPr="00F5219D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83DF2" w:rsidRDefault="00A83DF2" w:rsidP="00F5219D">
            <w:pPr>
              <w:pStyle w:val="Bezodstpw1"/>
              <w:rPr>
                <w:rFonts w:ascii="Calibri Light" w:hAnsi="Calibri Light" w:cs="Calibri Light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sz w:val="20"/>
                <w:szCs w:val="20"/>
                <w:u w:val="single"/>
              </w:rPr>
              <w:t>lub</w:t>
            </w:r>
          </w:p>
          <w:p w:rsidR="00F5219D" w:rsidRPr="00F5219D" w:rsidRDefault="00F5219D" w:rsidP="00F5219D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219D">
              <w:rPr>
                <w:rFonts w:ascii="Calibri Light" w:hAnsi="Calibri Light" w:cs="Calibri Light"/>
                <w:b/>
                <w:iCs/>
                <w:sz w:val="20"/>
                <w:szCs w:val="20"/>
                <w:u w:val="single"/>
              </w:rPr>
              <w:t>Urządzenie używane</w:t>
            </w:r>
            <w:r w:rsidRPr="00F5219D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 xml:space="preserve"> </w:t>
            </w:r>
            <w:r w:rsidRPr="00F521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wyprodukowane nie wcześniej niż w 2015 r…………………..…………………………………………… </w:t>
            </w:r>
            <w:r w:rsidRPr="00F5219D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(Należy podać jeżeli dotyczy)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337A6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:rsidR="00097C9B" w:rsidRPr="0080741D" w:rsidRDefault="00F5219D" w:rsidP="00A337A6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Lampa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ksenon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LED</w:t>
            </w:r>
            <w:r w:rsidR="00097C9B"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min.300 Wat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A337A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337A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337A6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:rsidR="00097C9B" w:rsidRPr="0080741D" w:rsidRDefault="00097C9B" w:rsidP="00A337A6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620" w:type="dxa"/>
            <w:vAlign w:val="center"/>
          </w:tcPr>
          <w:p w:rsidR="00097C9B" w:rsidRPr="0080741D" w:rsidRDefault="00AB3DE8" w:rsidP="00AE3FEB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o17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- 5 pkt,</w:t>
            </w:r>
          </w:p>
          <w:p w:rsidR="00097C9B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3"/>
        </w:trPr>
        <w:tc>
          <w:tcPr>
            <w:tcW w:w="661" w:type="dxa"/>
            <w:vAlign w:val="center"/>
          </w:tcPr>
          <w:p w:rsidR="00097C9B" w:rsidRPr="0080741D" w:rsidRDefault="00097C9B" w:rsidP="00A337A6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:rsidR="00097C9B" w:rsidRPr="0080741D" w:rsidRDefault="00097C9B" w:rsidP="00A337A6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Zapasowa żarówka Halogen włączana automatycznie w razie awarii lampy głównej min. 35 W.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A337A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337A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337A6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:rsidR="00097C9B" w:rsidRPr="0080741D" w:rsidRDefault="00097C9B" w:rsidP="00A337A6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A337A6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337A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337A6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:rsidR="00097C9B" w:rsidRPr="0080741D" w:rsidRDefault="00097C9B" w:rsidP="00A337A6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Ręczna regulacja mocy światła min. +/- 8 stopni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A337A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337A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337A6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:rsidR="00097C9B" w:rsidRPr="0080741D" w:rsidRDefault="00097C9B" w:rsidP="00A337A6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A337A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337A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337A6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7.</w:t>
            </w:r>
          </w:p>
        </w:tc>
        <w:tc>
          <w:tcPr>
            <w:tcW w:w="8339" w:type="dxa"/>
          </w:tcPr>
          <w:p w:rsidR="00097C9B" w:rsidRPr="0080741D" w:rsidRDefault="00097C9B" w:rsidP="00A337A6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powietrza min. 0-3 stopni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A337A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337A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AC2562" w:rsidP="00A337A6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097C9B"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339" w:type="dxa"/>
          </w:tcPr>
          <w:p w:rsidR="00097C9B" w:rsidRPr="0080741D" w:rsidRDefault="00097C9B" w:rsidP="00A337A6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podłączenia wybranych endoskopów przy pomocy jednego konektora.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A337A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337A6">
            <w:pPr>
              <w:rPr>
                <w:rFonts w:asciiTheme="majorHAnsi" w:hAnsiTheme="majorHAnsi" w:cstheme="majorHAnsi"/>
              </w:rPr>
            </w:pPr>
          </w:p>
        </w:tc>
      </w:tr>
      <w:tr w:rsidR="003F3796" w:rsidRPr="0080741D" w:rsidTr="00E4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90"/>
        </w:trPr>
        <w:tc>
          <w:tcPr>
            <w:tcW w:w="661" w:type="dxa"/>
            <w:vAlign w:val="center"/>
          </w:tcPr>
          <w:p w:rsidR="003F3796" w:rsidRPr="0080741D" w:rsidRDefault="003F3796" w:rsidP="000919FB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III.</w:t>
            </w:r>
          </w:p>
        </w:tc>
        <w:tc>
          <w:tcPr>
            <w:tcW w:w="13656" w:type="dxa"/>
            <w:gridSpan w:val="3"/>
          </w:tcPr>
          <w:p w:rsidR="003F3796" w:rsidRPr="0080741D" w:rsidRDefault="003F3796" w:rsidP="003F3796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F3796" w:rsidRPr="0080741D" w:rsidRDefault="003F3796" w:rsidP="003F37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Monitor m</w:t>
            </w:r>
            <w:r w:rsidRPr="0080741D">
              <w:rPr>
                <w:rFonts w:asciiTheme="majorHAnsi" w:hAnsiTheme="majorHAnsi" w:cstheme="majorHAnsi"/>
                <w:b/>
              </w:rPr>
              <w:t>edyczny min. HDTV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D741A0">
              <w:rPr>
                <w:rFonts w:asciiTheme="majorHAnsi" w:hAnsiTheme="majorHAnsi" w:cstheme="majorHAnsi"/>
                <w:b/>
              </w:rPr>
              <w:t>2</w:t>
            </w:r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b/>
              </w:rPr>
              <w:t>szt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Rozdzielczość min. 1920x1080 pikseli.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Przekątna ekranu min.26”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Rodzaj matrycy min LED (LCD)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Stosunek proporcji obrazu – min. 16:9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Użytkowy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kąt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obserwacji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178°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Reakcja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matrycy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8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ms</w:t>
            </w:r>
            <w:proofErr w:type="spellEnd"/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Głębia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kolorów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10 bit.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Jasność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450 cd/m2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Kontrast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min.1400:1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min.: 2x 3G-SDI, Wideo BNC, Y/C - 4 pin, HD15 D-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Sub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, 2x DVI-I.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Wyjścia min.: 2x 3G-SDI, Wideo BNC, Y/C - 4 pin, HD-15 D-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Sub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, 2x 3G-SDI, HD-SDI .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Funkcja PIP (obraz w obrazie) i POP (obraz obok obrazu), FLIP (odbicie lustrzane)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Funkcja klonowania obrazu- klonuje obraz wychodzący na inny monitor lub nagrywarkę zachowując widok PIP lub POP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Funkcja wzmocnienia strukturalnego jednym dedykowanym podświetlonym  przyciskiem na panelu.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Sterowanie zewnętrzne: RS-232, GPI RJ-45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Odporność na kontakt z płynami klasy min. IPX1</w:t>
            </w:r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Standard uchwytu VESA: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200 mm</w:t>
              </w:r>
            </w:smartTag>
          </w:p>
        </w:tc>
        <w:tc>
          <w:tcPr>
            <w:tcW w:w="1620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E33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9F0A0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9F0A09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Zasilanie 230 V bezpośrednio do monitora lub poprzez zasilacz 24 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97C9B" w:rsidRPr="0080741D" w:rsidRDefault="00097C9B" w:rsidP="009F0A0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3D10" w:rsidRPr="0080741D" w:rsidTr="00E33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E33D10" w:rsidRPr="0080741D" w:rsidRDefault="00E33D10" w:rsidP="000919FB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IV.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:rsidR="00E33D10" w:rsidRPr="0080741D" w:rsidRDefault="00E33D10" w:rsidP="00E33D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Wózek e</w:t>
            </w:r>
            <w:r w:rsidRPr="0080741D">
              <w:rPr>
                <w:rFonts w:asciiTheme="majorHAnsi" w:hAnsiTheme="majorHAnsi" w:cstheme="majorHAnsi"/>
                <w:b/>
              </w:rPr>
              <w:t xml:space="preserve">ndoskopowy – </w:t>
            </w:r>
            <w:r w:rsidR="00D741A0">
              <w:rPr>
                <w:rFonts w:asciiTheme="majorHAnsi" w:hAnsiTheme="majorHAnsi" w:cstheme="majorHAnsi"/>
                <w:b/>
              </w:rPr>
              <w:t>2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E33D10" w:rsidRPr="0080741D" w:rsidTr="00E33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22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E33D10" w:rsidRPr="0080741D" w:rsidRDefault="00E33D10" w:rsidP="000919FB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:rsidR="00E33D10" w:rsidRPr="00E02935" w:rsidRDefault="00E33D10" w:rsidP="00E33D10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E33D10" w:rsidRPr="00E02935" w:rsidRDefault="00E33D10" w:rsidP="00E33D10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E33D10" w:rsidRPr="00E02935" w:rsidRDefault="00E33D10" w:rsidP="00E33D10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E33D10" w:rsidRPr="00E02935" w:rsidRDefault="00E33D10" w:rsidP="00E33D10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E33D10" w:rsidRDefault="00E33D10" w:rsidP="00E33D10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83DF2" w:rsidRDefault="00A83DF2" w:rsidP="00E33D10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E33D10" w:rsidRDefault="00E33D10" w:rsidP="00E33D10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A0038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:rsidR="00097C9B" w:rsidRPr="0080741D" w:rsidRDefault="00097C9B" w:rsidP="002A0038">
            <w:pPr>
              <w:pStyle w:val="Nagwek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Podstawa jezdna z blokadą dwóch kół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A0038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8339" w:type="dxa"/>
          </w:tcPr>
          <w:p w:rsidR="00097C9B" w:rsidRPr="0080741D" w:rsidRDefault="00097C9B" w:rsidP="002A003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Wieszak na min. dwa endoskopy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A0038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:rsidR="00097C9B" w:rsidRPr="0080741D" w:rsidRDefault="00097C9B" w:rsidP="002A0038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umieszczenia wieszaka z lewej lub prawej strony wózka</w:t>
            </w:r>
          </w:p>
          <w:p w:rsidR="00097C9B" w:rsidRPr="0080741D" w:rsidRDefault="00097C9B" w:rsidP="002A0038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A0038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:rsidR="00097C9B" w:rsidRPr="0080741D" w:rsidRDefault="00097C9B" w:rsidP="002A0038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Przegubowe ramię umożliwiające manipulację ramieniem – góra, dół, lewo, prawo. Umożliwia położenie monitora poza obrysem wózka.</w:t>
            </w:r>
          </w:p>
          <w:p w:rsidR="00097C9B" w:rsidRPr="0080741D" w:rsidRDefault="00097C9B" w:rsidP="002A0038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vAlign w:val="center"/>
          </w:tcPr>
          <w:p w:rsidR="00097C9B" w:rsidRPr="0080741D" w:rsidRDefault="00097C9B" w:rsidP="002A0038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:rsidR="00097C9B" w:rsidRPr="0080741D" w:rsidRDefault="00097C9B" w:rsidP="002A0038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Transformator separujący umożliwiający podłączenie urządzeń lub listwa uziemiająca min..5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</w:t>
            </w:r>
            <w:proofErr w:type="spellEnd"/>
          </w:p>
        </w:tc>
        <w:tc>
          <w:tcPr>
            <w:tcW w:w="1620" w:type="dxa"/>
            <w:vAlign w:val="center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2A0038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:rsidR="00097C9B" w:rsidRPr="0080741D" w:rsidRDefault="00097C9B" w:rsidP="002A0038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Min.4 półki do ustawienia urządzeń z możliwością regulacji wysokości dwóch z nich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vAlign w:val="center"/>
          </w:tcPr>
          <w:p w:rsidR="00097C9B" w:rsidRPr="0080741D" w:rsidRDefault="00097C9B" w:rsidP="002A0038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:rsidR="00097C9B" w:rsidRPr="0080741D" w:rsidRDefault="00097C9B" w:rsidP="002A0038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Szerokość użytkowa półek: górna: około </w:t>
            </w:r>
            <w:smartTag w:uri="urn:schemas-microsoft-com:office:smarttags" w:element="metricconverter">
              <w:smartTagPr>
                <w:attr w:name="ProductID" w:val="41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410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, środkowe: około </w:t>
            </w:r>
            <w:smartTag w:uri="urn:schemas-microsoft-com:office:smarttags" w:element="metricconverter">
              <w:smartTagPr>
                <w:attr w:name="ProductID" w:val="47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470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, dolna: około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600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2A0038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2A0038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 xml:space="preserve">Uchwyt na butlę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97C9B" w:rsidRPr="0080741D" w:rsidRDefault="00097C9B" w:rsidP="002A003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D224E" w:rsidRPr="0080741D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8D224E" w:rsidRPr="0080741D" w:rsidRDefault="008D224E" w:rsidP="000919FB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:rsidR="008D224E" w:rsidRPr="0080741D" w:rsidRDefault="008D224E" w:rsidP="008D224E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Pompa typu </w:t>
            </w:r>
            <w:proofErr w:type="spellStart"/>
            <w:r w:rsidRPr="0080741D">
              <w:rPr>
                <w:rFonts w:asciiTheme="majorHAnsi" w:hAnsiTheme="majorHAnsi" w:cstheme="majorHAnsi"/>
                <w:b/>
              </w:rPr>
              <w:t>WaterJet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szt.</w:t>
            </w:r>
            <w:r w:rsidR="005A3ADA"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8D224E" w:rsidRPr="0080741D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8D224E" w:rsidRPr="0080741D" w:rsidRDefault="008D224E" w:rsidP="000919FB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8D224E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83DF2" w:rsidRDefault="00A83DF2" w:rsidP="008D224E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8D224E" w:rsidRPr="0080741D" w:rsidRDefault="008D224E" w:rsidP="008D224E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865022">
            <w:pPr>
              <w:tabs>
                <w:tab w:val="left" w:pos="90"/>
                <w:tab w:val="num" w:pos="720"/>
              </w:tabs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:rsidR="00097C9B" w:rsidRPr="0080741D" w:rsidRDefault="00097C9B" w:rsidP="0086502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Funkcja płukania przez kanał roboczy lub dodatkowy kanał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 endoskopu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697" w:type="dxa"/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86502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:rsidR="00097C9B" w:rsidRPr="0080741D" w:rsidRDefault="00097C9B" w:rsidP="0086502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podłączenia do oferowanego wózka endoskopowego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661" w:type="dxa"/>
            <w:vAlign w:val="center"/>
          </w:tcPr>
          <w:p w:rsidR="00097C9B" w:rsidRPr="0080741D" w:rsidRDefault="00097C9B" w:rsidP="0086502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:rsidR="00097C9B" w:rsidRPr="0080741D" w:rsidRDefault="00097C9B" w:rsidP="0086502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sterowania za pomocą sterownika nożnego jak i sterowanie przyciskiem z głowicy endoskopu.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86502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:rsidR="00097C9B" w:rsidRPr="0080741D" w:rsidRDefault="00097C9B" w:rsidP="0086502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Regulacja mocy przepływu – min 5 stopni lub bezstopniowa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86502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:rsidR="00097C9B" w:rsidRPr="0080741D" w:rsidRDefault="00097C9B" w:rsidP="0086502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Maksymalny przepływ min. 150 ml/min.</w:t>
            </w:r>
          </w:p>
        </w:tc>
        <w:tc>
          <w:tcPr>
            <w:tcW w:w="1620" w:type="dxa"/>
            <w:vAlign w:val="center"/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86502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:rsidR="00097C9B" w:rsidRPr="0080741D" w:rsidRDefault="00097C9B" w:rsidP="008650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Pojemnik na wodę min.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 litr</w:t>
              </w:r>
            </w:smartTag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97C9B" w:rsidRPr="0080741D" w:rsidRDefault="00097C9B" w:rsidP="0086502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D224E" w:rsidRPr="0080741D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8D224E" w:rsidRPr="0080741D" w:rsidRDefault="008D224E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VI.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8D224E" w:rsidRPr="0080741D" w:rsidRDefault="00D741A0" w:rsidP="008D224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>Ssak  Endoskopowy – 2</w:t>
            </w:r>
            <w:r w:rsidR="008D224E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8D224E" w:rsidRPr="0080741D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8D224E" w:rsidRPr="0080741D" w:rsidRDefault="008D224E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8D224E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83DF2" w:rsidRDefault="00A83DF2" w:rsidP="008D224E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8D224E" w:rsidRDefault="008D224E" w:rsidP="008D224E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Płynna regulacja mocy ssania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Zbiorniki wielorazowe lub jednorazowe min.1 litrowe, umieszczane na szynie z boku wózka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Nominalna moc ssania około 95 </w:t>
            </w:r>
            <w:proofErr w:type="spellStart"/>
            <w:r w:rsidRPr="0080741D">
              <w:rPr>
                <w:rFonts w:asciiTheme="majorHAnsi" w:hAnsiTheme="majorHAnsi" w:cstheme="majorHAnsi"/>
              </w:rPr>
              <w:t>kPa</w:t>
            </w:r>
            <w:proofErr w:type="spellEnd"/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Nominalny swobodny przepływ powietrza min.40 l/min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przegrzaniem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:rsidR="00097C9B" w:rsidRPr="0080741D" w:rsidRDefault="00097C9B" w:rsidP="000919FB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przelaniem</w:t>
            </w:r>
          </w:p>
          <w:p w:rsidR="00097C9B" w:rsidRPr="0080741D" w:rsidRDefault="00097C9B" w:rsidP="000919FB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D224E" w:rsidRPr="0080741D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8D224E" w:rsidRPr="0080741D" w:rsidRDefault="008D224E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VII.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8D224E" w:rsidRPr="008D224E" w:rsidRDefault="008D224E" w:rsidP="008D224E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Diatermia c</w:t>
            </w:r>
            <w:r w:rsidRPr="0080741D">
              <w:rPr>
                <w:rFonts w:asciiTheme="majorHAnsi" w:hAnsiTheme="majorHAnsi" w:cstheme="majorHAnsi"/>
                <w:b/>
              </w:rPr>
              <w:t xml:space="preserve">hirurgiczna </w:t>
            </w:r>
            <w:r>
              <w:rPr>
                <w:rFonts w:asciiTheme="majorHAnsi" w:hAnsiTheme="majorHAnsi" w:cstheme="majorHAnsi"/>
                <w:b/>
              </w:rPr>
              <w:t>– 1 szt.</w:t>
            </w:r>
          </w:p>
        </w:tc>
      </w:tr>
      <w:tr w:rsidR="008D224E" w:rsidRPr="0080741D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8D224E" w:rsidRPr="0080741D" w:rsidRDefault="008D224E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8D224E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83DF2" w:rsidRDefault="00A83DF2" w:rsidP="008D224E">
            <w:pPr>
              <w:tabs>
                <w:tab w:val="left" w:pos="786"/>
                <w:tab w:val="left" w:pos="3030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8D224E" w:rsidRPr="0080741D" w:rsidRDefault="008D224E" w:rsidP="008D224E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wyposażone w panel dotykowy LCD, zapewniający dostęp do menu urządzenia oraz ustawienie parametrów pracy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Graficzne i dźwiękowe komunikaty ostrzegające; 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Odrębna regulacja nastawień koagulacji mono/bipolarnej i cięcia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monopolarnego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Moc cięcia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monopolarnego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max  300 W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Moc koagulacji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monopolarnej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max 200 W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Moc koagulacji bipolarnej max 120W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Koagulacja typu spray max 120W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Częstotliwość prądu : 330kHZ/ 430kHz +- 20%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osiągania gotowości systemu do pracy – max 30 sekund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Minimalna nastawa dla koagulacji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monopolarnej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– 5W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Minimalna nastawa dla cięcia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monopolarnego</w:t>
            </w:r>
            <w:proofErr w:type="spellEnd"/>
            <w:r w:rsidRPr="0080741D">
              <w:rPr>
                <w:rFonts w:asciiTheme="majorHAnsi" w:hAnsiTheme="majorHAnsi" w:cstheme="majorHAnsi"/>
              </w:rPr>
              <w:t>- 10W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Zmiana nastaw w zakresie do 50W – co 1 W, powyżej 50W- co 5W, powyżej 100W- co 10W.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Możliwość resekcji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monopolarnej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w środowisku wodnym.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Dedykowany program do resekcji bipolarnej w roztworze soli fizjologicznej z funkcją rozpoznawania roztworu 0,9% NaCl: Koagulacja max 200W, Cięcie max 320W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Stan pracy generatora sygnalizowany akustycznie z możliwością płynnej regulacji natężenia dźwięku.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Gniazda umożliwiające podłączenie końcówek typów: 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proofErr w:type="spellStart"/>
            <w:r w:rsidRPr="0080741D">
              <w:rPr>
                <w:rFonts w:asciiTheme="majorHAnsi" w:hAnsiTheme="majorHAnsi" w:cstheme="majorHAnsi"/>
              </w:rPr>
              <w:t>Monopolarne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– 2 sztuki 3-pinowe , śr. 4mm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Valleylab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1 sztuka 1-pinowe śr. 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Bovie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1 sztuka koncentryczne śr.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wewn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4mm śr. zewn. 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Erbe</w:t>
            </w:r>
            <w:proofErr w:type="spellEnd"/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Bipolarne – 1 sztuka 2- </w:t>
            </w:r>
            <w:proofErr w:type="spellStart"/>
            <w:r w:rsidRPr="0080741D">
              <w:rPr>
                <w:rFonts w:asciiTheme="majorHAnsi" w:hAnsiTheme="majorHAnsi" w:cstheme="majorHAnsi"/>
              </w:rPr>
              <w:t>pinowe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śr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4mm,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odl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28,8mm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Valleylab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 1 sztuka koncentryczne śr.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wewn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4mm śr. zewn. 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Erbe</w:t>
            </w:r>
            <w:proofErr w:type="spellEnd"/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Przystawka argonowa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20.</w:t>
            </w:r>
          </w:p>
        </w:tc>
        <w:tc>
          <w:tcPr>
            <w:tcW w:w="8339" w:type="dxa"/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Włącznik nożny aktywujący pracę generatora elektrochirurgicznego.</w:t>
            </w:r>
          </w:p>
        </w:tc>
        <w:tc>
          <w:tcPr>
            <w:tcW w:w="1620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:rsidR="00097C9B" w:rsidRPr="0080741D" w:rsidRDefault="00097C9B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Wózek na diatermię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D224E" w:rsidRPr="0080741D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8D224E" w:rsidRPr="0080741D" w:rsidRDefault="008D224E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VIII.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8D224E" w:rsidRPr="0080741D" w:rsidRDefault="008D224E" w:rsidP="008D224E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Wideogastroskop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 </w:t>
            </w:r>
            <w:r>
              <w:rPr>
                <w:rFonts w:asciiTheme="majorHAnsi" w:hAnsiTheme="majorHAnsi" w:cstheme="majorHAnsi"/>
                <w:b/>
              </w:rPr>
              <w:t>– 2 szt.</w:t>
            </w:r>
          </w:p>
        </w:tc>
      </w:tr>
      <w:tr w:rsidR="008D224E" w:rsidRPr="0080741D" w:rsidTr="005C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40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8D224E" w:rsidRPr="0080741D" w:rsidRDefault="008D224E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8D224E" w:rsidRPr="00E02935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8D224E" w:rsidRDefault="008D224E" w:rsidP="008D224E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83DF2" w:rsidRDefault="00A83DF2" w:rsidP="008D224E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8D224E" w:rsidRPr="0080741D" w:rsidRDefault="008D224E" w:rsidP="008D224E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min. HDTV1080p</w:t>
            </w:r>
          </w:p>
        </w:tc>
        <w:tc>
          <w:tcPr>
            <w:tcW w:w="1620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</w:tcPr>
          <w:p w:rsidR="00097C9B" w:rsidRPr="0080741D" w:rsidRDefault="00AB3DE8" w:rsidP="00AE3F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o18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097C9B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Grubość całej sondy endoskopowej – max. </w:t>
            </w:r>
            <w:smartTag w:uri="urn:schemas-microsoft-com:office:smarttags" w:element="metricconverter">
              <w:smartTagPr>
                <w:attr w:name="ProductID" w:val="9,2 mm"/>
              </w:smartTagPr>
              <w:r w:rsidRPr="0080741D">
                <w:rPr>
                  <w:rFonts w:asciiTheme="majorHAnsi" w:hAnsiTheme="majorHAnsi" w:cstheme="majorHAnsi"/>
                </w:rPr>
                <w:t>9,2 mm</w:t>
              </w:r>
            </w:smartTag>
          </w:p>
        </w:tc>
        <w:tc>
          <w:tcPr>
            <w:tcW w:w="1620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około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80741D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Głębia ostrości min. 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80741D">
                <w:rPr>
                  <w:rFonts w:asciiTheme="majorHAnsi" w:hAnsiTheme="majorHAnsi" w:cstheme="majorHAnsi"/>
                </w:rPr>
                <w:t>2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końcówki Endoskopu min.: G: 210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– min.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irygacyjny –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</w:t>
            </w:r>
          </w:p>
        </w:tc>
        <w:tc>
          <w:tcPr>
            <w:tcW w:w="1620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9.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dowolnie programowalnych  do sterowania funkcjami procesora – min.  4</w:t>
            </w:r>
          </w:p>
        </w:tc>
        <w:tc>
          <w:tcPr>
            <w:tcW w:w="1620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–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D56872">
            <w:pPr>
              <w:rPr>
                <w:rFonts w:asciiTheme="majorHAnsi" w:hAnsiTheme="majorHAnsi" w:cstheme="majorHAnsi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Align w:val="center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vAlign w:val="center"/>
          </w:tcPr>
          <w:p w:rsidR="00097C9B" w:rsidRPr="0080741D" w:rsidRDefault="00AB3DE8" w:rsidP="00AE3FE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o19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097C9B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097C9B" w:rsidRPr="0080741D" w:rsidTr="005C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D5687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:rsidR="00097C9B" w:rsidRPr="0080741D" w:rsidRDefault="00097C9B" w:rsidP="00D5687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97C9B" w:rsidRPr="0080741D" w:rsidRDefault="00097C9B" w:rsidP="00D5687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60DA1" w:rsidRPr="0080741D" w:rsidTr="0089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360DA1" w:rsidRPr="0080741D" w:rsidRDefault="00921DF7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I</w:t>
            </w:r>
            <w:r w:rsidR="00360DA1" w:rsidRPr="0080741D">
              <w:rPr>
                <w:rFonts w:asciiTheme="majorHAnsi" w:hAnsiTheme="majorHAnsi" w:cstheme="majorHAnsi"/>
                <w:b/>
              </w:rPr>
              <w:t>X.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A83DF2" w:rsidRDefault="00A83DF2" w:rsidP="00360DA1">
            <w:pPr>
              <w:rPr>
                <w:rFonts w:asciiTheme="majorHAnsi" w:hAnsiTheme="majorHAnsi" w:cstheme="majorHAnsi"/>
                <w:b/>
              </w:rPr>
            </w:pPr>
          </w:p>
          <w:p w:rsidR="00360DA1" w:rsidRPr="0080741D" w:rsidRDefault="00360DA1" w:rsidP="00360DA1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Wideokolonoskop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</w:t>
            </w:r>
            <w:r>
              <w:rPr>
                <w:rFonts w:asciiTheme="majorHAnsi" w:hAnsiTheme="majorHAnsi" w:cstheme="majorHAnsi"/>
                <w:b/>
              </w:rPr>
              <w:t xml:space="preserve"> - 3</w:t>
            </w:r>
            <w:r w:rsidRPr="0080741D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360DA1" w:rsidRPr="0080741D" w:rsidTr="0089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360DA1" w:rsidRPr="0080741D" w:rsidRDefault="00360DA1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360DA1" w:rsidRPr="00E02935" w:rsidRDefault="00360DA1" w:rsidP="00360DA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360DA1" w:rsidRPr="00E02935" w:rsidRDefault="00360DA1" w:rsidP="00360DA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360DA1" w:rsidRPr="00E02935" w:rsidRDefault="00360DA1" w:rsidP="00360DA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360DA1" w:rsidRPr="00E02935" w:rsidRDefault="00360DA1" w:rsidP="00360DA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A83DF2" w:rsidRDefault="00A83DF2" w:rsidP="00360DA1">
            <w:pPr>
              <w:spacing w:line="360" w:lineRule="auto"/>
              <w:rPr>
                <w:rFonts w:ascii="Calibri Light" w:hAnsi="Calibri Light" w:cs="Calibri Light"/>
                <w:b/>
                <w:u w:val="single"/>
              </w:rPr>
            </w:pPr>
          </w:p>
          <w:p w:rsidR="00360DA1" w:rsidRDefault="00360DA1" w:rsidP="00360DA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lastRenderedPageBreak/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83DF2" w:rsidRDefault="00A83DF2" w:rsidP="00360DA1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360DA1" w:rsidRPr="0080741D" w:rsidRDefault="00360DA1" w:rsidP="00360DA1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HDTV1080p</w:t>
            </w:r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8"/>
        </w:trPr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</w:tcPr>
          <w:p w:rsidR="00097C9B" w:rsidRPr="0080741D" w:rsidRDefault="00AB3DE8" w:rsidP="00AE3F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o20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097C9B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sondy endoskopowej – max12,8 mm</w:t>
            </w:r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końcówki sondy endoskopowej –max. 12.8 lub</w:t>
            </w:r>
            <w:smartTag w:uri="urn:schemas-microsoft-com:office:smarttags" w:element="metricconverter">
              <w:smartTagPr>
                <w:attr w:name="ProductID" w:val="13,2 mm"/>
              </w:smartTagPr>
              <w:r w:rsidRPr="0080741D">
                <w:rPr>
                  <w:rFonts w:asciiTheme="majorHAnsi" w:hAnsiTheme="majorHAnsi" w:cstheme="majorHAnsi"/>
                </w:rPr>
                <w:t>13,2 mm</w:t>
              </w:r>
            </w:smartTag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min. 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80741D">
                <w:rPr>
                  <w:rFonts w:asciiTheme="majorHAnsi" w:hAnsiTheme="majorHAnsi" w:cstheme="majorHAnsi"/>
                </w:rPr>
                <w:t>3,7 mm</w:t>
              </w:r>
            </w:smartTag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końcówki Endoskopu: min. G: 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min.  170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irygacyjny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</w:t>
            </w:r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 sterowania funkcjami procesora min.– 4</w:t>
            </w:r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Funkcja zmiany sztywności sondy pokrętłem w głowicy endoskopu</w:t>
            </w:r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Miejsce dodatkowego zagięcia endoskopu w części dystalnej sondy, ułatwiające pokonywanie zagięć w przewodzie pokarmowym pacjenta.</w:t>
            </w:r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 w zakresie min. 1400- </w:t>
            </w:r>
            <w:smartTag w:uri="urn:schemas-microsoft-com:office:smarttags" w:element="metricconverter">
              <w:smartTagPr>
                <w:attr w:name="ProductID" w:val="1680 mm"/>
              </w:smartTagPr>
              <w:r w:rsidRPr="0080741D">
                <w:rPr>
                  <w:rFonts w:asciiTheme="majorHAnsi" w:hAnsiTheme="majorHAnsi" w:cstheme="majorHAnsi"/>
                </w:rPr>
                <w:t>1680 mm</w:t>
              </w:r>
            </w:smartTag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7C9B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6"/>
        </w:trPr>
        <w:tc>
          <w:tcPr>
            <w:tcW w:w="661" w:type="dxa"/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vAlign w:val="center"/>
          </w:tcPr>
          <w:p w:rsidR="00097C9B" w:rsidRPr="0080741D" w:rsidRDefault="00AB3DE8" w:rsidP="00AE3FE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o21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097C9B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097C9B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97C9B" w:rsidRPr="0080741D" w:rsidRDefault="00097C9B" w:rsidP="00A44D56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:rsidR="00097C9B" w:rsidRPr="0080741D" w:rsidRDefault="00097C9B" w:rsidP="00A44D56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97C9B" w:rsidRPr="0080741D" w:rsidRDefault="00097C9B" w:rsidP="00A44D5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0D5AD5" w:rsidRPr="0080741D" w:rsidRDefault="000D5AD5" w:rsidP="000919FB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Wideoduodenoskop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  </w:t>
            </w:r>
            <w:r>
              <w:rPr>
                <w:rFonts w:asciiTheme="majorHAnsi" w:hAnsiTheme="majorHAnsi" w:cstheme="majorHAnsi"/>
                <w:b/>
              </w:rPr>
              <w:t xml:space="preserve">- 2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0D5AD5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Standard sygnału na wyjściu procesora min. HDTV1080i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– min.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80741D">
                <w:rPr>
                  <w:rFonts w:asciiTheme="majorHAnsi" w:hAnsiTheme="majorHAnsi" w:cstheme="majorHAnsi"/>
                </w:rPr>
                <w:t>4,2 mm</w:t>
              </w:r>
            </w:smartTag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sondy </w:t>
            </w:r>
            <w:smartTag w:uri="urn:schemas-microsoft-com:office:smarttags" w:element="metricconverter">
              <w:smartTagPr>
                <w:attr w:name="ProductID" w:val="11,3 mm"/>
              </w:smartTagPr>
              <w:r w:rsidRPr="0080741D">
                <w:rPr>
                  <w:rFonts w:asciiTheme="majorHAnsi" w:hAnsiTheme="majorHAnsi" w:cstheme="majorHAnsi"/>
                </w:rPr>
                <w:t>11,3 mm</w:t>
              </w:r>
            </w:smartTag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4.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końcówki max. </w:t>
            </w:r>
            <w:smartTag w:uri="urn:schemas-microsoft-com:office:smarttags" w:element="metricconverter">
              <w:smartTagPr>
                <w:attr w:name="ProductID" w:val="13,7 mm"/>
              </w:smartTagPr>
              <w:r w:rsidRPr="0080741D">
                <w:rPr>
                  <w:rFonts w:asciiTheme="majorHAnsi" w:hAnsiTheme="majorHAnsi" w:cstheme="majorHAnsi"/>
                </w:rPr>
                <w:t>13,7 mm</w:t>
              </w:r>
            </w:smartTag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Dowolnie programowalne przyciski endoskopowe – min. 4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sondy min </w:t>
            </w:r>
            <w:smartTag w:uri="urn:schemas-microsoft-com:office:smarttags" w:element="metricconverter">
              <w:smartTagPr>
                <w:attr w:name="ProductID" w:val="1240 mm"/>
              </w:smartTagPr>
              <w:r w:rsidRPr="0080741D">
                <w:rPr>
                  <w:rFonts w:asciiTheme="majorHAnsi" w:hAnsiTheme="majorHAnsi" w:cstheme="majorHAnsi"/>
                </w:rPr>
                <w:t>1240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Odchylenie końcówki:</w:t>
            </w:r>
          </w:p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Góra/dół min. 120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Prawo/Lewo min 110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Pole widzenia min.100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nachylenia optyki min.– 5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0741D">
                <w:rPr>
                  <w:rFonts w:asciiTheme="majorHAnsi" w:hAnsiTheme="majorHAnsi" w:cstheme="majorHAnsi"/>
                </w:rPr>
                <w:t>60 mm</w:t>
              </w:r>
            </w:smartTag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System podwójnego blokowania prowadnicy poprzez elewator w końcówce endoskopu, umożliwiający wymianę narzędzia bez konieczności zmiany położenia prowadnicy w drogach żółciowych.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  <w:vAlign w:val="center"/>
          </w:tcPr>
          <w:p w:rsidR="000D5AD5" w:rsidRPr="0080741D" w:rsidRDefault="00AB3DE8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o22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0D5AD5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XI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 xml:space="preserve">Myjnia endoskopowa na 1 endoskop 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0D5AD5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Automatyczny w pełni powtarzalny zamknięty system przeznaczony do mycia i dezynfekcji gastroskopów,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kolonoskopów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duodenoskopów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– zgodny z wymogami NFZ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Myjnia-dezynfektor ładowana od frontu lub od góry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 z komunikatami w języku polskim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Endoskop  umieszczony na koszu wysuwanym z myjni, umożliwiającym ułożenie sondy endoskopu w taki sposób, który uniemożliwiałby stykanie się lub krzyżowanie powierzchni sondy.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zastosowania kosza do mycia troakarów i optyk laparoskopowych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System myjący kanały wewnętrzne i powierzchnie endoskopów przy użyciu niezależnych konektorów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Jednorazowe użycie środków chemicznych dedykowanych do użycia w myjniach endoskopowych wysokotemperaturowych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Kontrola szczelności endoskopów podczas każdego etapu procesu mycia i dezynfekcji z systemem zabezpieczającym przed ich zalaniem.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Standardowy program mycia i dezynfekcji endoskopów składający się z następujących etapów: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Test Szczelności trwający przez cały proces. 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11.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Czyszczenie wstępne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Czyszczenie z detergentem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Pierwsze płukanie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Dezynfekcja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Drugie płukanie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Płukanie końcowe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Schładzanie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Suszenie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2"/>
        </w:trPr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Uzdatnianie mikrobiologiczne wody poprzez wbudowaną lampę UV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samodezynfekcja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myjni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min. 230 V 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wodą  z instalacji szpitalnej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Obudowa komory ze stali kwasoodpornej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monitorująco-raportującym wraz z niezbędną licencją i integracją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339" w:type="dxa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archiwizującym wraz z niezbędną licencją i integracją</w:t>
            </w:r>
          </w:p>
        </w:tc>
        <w:tc>
          <w:tcPr>
            <w:tcW w:w="1620" w:type="dxa"/>
          </w:tcPr>
          <w:p w:rsidR="000D5AD5" w:rsidRPr="0080741D" w:rsidRDefault="00AB3DE8" w:rsidP="00AB3D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97" w:type="dxa"/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o23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0D5AD5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Port komunikacyjny RJ-45 Ethernet TCP/IP (max.100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Mbit</w:t>
            </w:r>
            <w:proofErr w:type="spellEnd"/>
            <w:r w:rsidRPr="0080741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XII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Szafa do przechowywania aparatury endoskopowej wraz z monitoringiem szt.1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0D5AD5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przeznaczona do przechowywania, suszenia i monitorowania endoskopów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wymiany danych pomiędzy systemem do archiwizacji badań endoskopowych na temat różnych typów endoskopów.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Identyfikacja endoskopów i monitoring czasu przechowywania.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D5AD5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0D5AD5" w:rsidRPr="0080741D" w:rsidRDefault="000D5AD5" w:rsidP="000D5AD5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Monitorowanie parametrów suszenia, przekroczenia czasu przechowywania i suszenia oraz monitorowanie i kontrola dostępu osób korzystających z szafy.</w:t>
            </w:r>
          </w:p>
        </w:tc>
        <w:tc>
          <w:tcPr>
            <w:tcW w:w="1620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920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2BAA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2BAA" w:rsidRDefault="00A46554" w:rsidP="00A46554">
            <w:pPr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Monitowanie wszelkich nieprawidłowości związanych z przekroczeniem czasu przechowywania endoskopu lub braku dezynfekcji w systemie do archiwizacji badań endoskopowych. Współpraca z systemem archiwizującym wraz z niezbędną licencją i integracją.</w:t>
            </w:r>
          </w:p>
        </w:tc>
        <w:tc>
          <w:tcPr>
            <w:tcW w:w="1620" w:type="dxa"/>
          </w:tcPr>
          <w:p w:rsidR="00A46554" w:rsidRPr="0080741D" w:rsidRDefault="00AB3DE8" w:rsidP="00A4655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o24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-20 pkt,</w:t>
            </w:r>
          </w:p>
          <w:p w:rsidR="00A46554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Sczytywanie endoskopów za pomocą </w:t>
            </w:r>
            <w:proofErr w:type="spellStart"/>
            <w:r w:rsidRPr="0080741D">
              <w:rPr>
                <w:rFonts w:asciiTheme="majorHAnsi" w:hAnsiTheme="majorHAnsi" w:cstheme="majorHAnsi"/>
              </w:rPr>
              <w:t>czipów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</w:rPr>
              <w:t>RFiD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umieszczonych na endoskopie lub poprzez skaner kodów kreskowych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7.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min. LCD przedstawiający status endoskopów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jest wyposażone w elektromagnetyczną blokadę drzwi, która zapobiega otwieraniu drzwi komory przez nieupoważniony personel.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wyspecyfikowaną aparaturą endoskopową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wyspecyfikowanymi myjniami endoskopowymi.</w:t>
            </w:r>
          </w:p>
        </w:tc>
        <w:tc>
          <w:tcPr>
            <w:tcW w:w="1620" w:type="dxa"/>
          </w:tcPr>
          <w:p w:rsidR="00A46554" w:rsidRPr="0080741D" w:rsidRDefault="00AB3DE8" w:rsidP="00A4655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o25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:rsidR="00A46554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 systemem do archiwizacji badań.</w:t>
            </w:r>
          </w:p>
        </w:tc>
        <w:tc>
          <w:tcPr>
            <w:tcW w:w="1620" w:type="dxa"/>
          </w:tcPr>
          <w:p w:rsidR="00A46554" w:rsidRPr="0080741D" w:rsidRDefault="00AB3DE8" w:rsidP="00A4655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o26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:rsidR="00A46554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z drzwiami frontowymi częściowo przeszklonymi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Wnętrze szafy wykonane z plastiku.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metalowa lakierowana proszkowo.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Wymiary zewnętrzne około: szerokość około1300 mm, głębokość  około 480 mm, wysokość  około 2200mm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Pojemność komory suszenia  min.0.5 m3.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Głębokość komory suszenia  min. 300 mm.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Liczba miejsc na endoskopy min. 7.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suszenia regulowany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przechowywania min. 72 godziny.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Masa max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80741D">
                <w:rPr>
                  <w:rFonts w:asciiTheme="majorHAnsi" w:hAnsiTheme="majorHAnsi" w:cstheme="majorHAnsi"/>
                </w:rPr>
                <w:t>200 kg</w:t>
              </w:r>
            </w:smartTag>
            <w:r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: 230 V.50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sprężonym powietrzem medycznym z sieci szpitalnej (o ciśnieniu od 3do 8 barów)  lub  wbudowany kompresor.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Wbudowany filtr HEPA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Przepływ podawanego powietrza (wewnętrzny wentylator) min. 30 m3/h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 zgodne z wymogami dyrektywy 93/42/EWG dotyczącej urządzeń medycznych.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XIII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Wózek transportowy szt.1</w:t>
            </w: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:rsidR="00A46554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A46554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C05E8" w:rsidRDefault="00AC05E8" w:rsidP="00A46554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A46554" w:rsidRPr="0080741D" w:rsidRDefault="00A46554" w:rsidP="00A46554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Wózek transportowy do endoskopów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Wyprofilowane wnętrze kuwet przystosowane do różnych rodzajów endoskopów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3.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 kuwety transportowe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Wózek na 4 kołach z czego dwa z blokadą.</w:t>
            </w:r>
          </w:p>
        </w:tc>
        <w:tc>
          <w:tcPr>
            <w:tcW w:w="1620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BF3371" w:rsidRPr="0080741D" w:rsidRDefault="00BF3371" w:rsidP="00BF3371">
      <w:pPr>
        <w:pStyle w:val="Tekstpodstawowy3"/>
        <w:overflowPunct/>
        <w:autoSpaceDE/>
        <w:autoSpaceDN/>
        <w:adjustRightInd/>
        <w:spacing w:before="120"/>
        <w:jc w:val="both"/>
        <w:rPr>
          <w:rFonts w:asciiTheme="majorHAnsi" w:hAnsiTheme="majorHAnsi" w:cstheme="majorHAnsi"/>
          <w:sz w:val="20"/>
        </w:rPr>
      </w:pPr>
    </w:p>
    <w:p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  <w:u w:val="none"/>
        </w:rPr>
      </w:pPr>
      <w:r w:rsidRPr="0080741D">
        <w:rPr>
          <w:rFonts w:asciiTheme="majorHAnsi" w:hAnsiTheme="majorHAnsi" w:cstheme="majorHAnsi"/>
          <w:b/>
        </w:rPr>
        <w:t>Parametry Techniczne –</w:t>
      </w:r>
      <w:r w:rsidR="000C391E">
        <w:rPr>
          <w:rFonts w:asciiTheme="majorHAnsi" w:hAnsiTheme="majorHAnsi" w:cstheme="majorHAnsi"/>
          <w:b/>
        </w:rPr>
        <w:t xml:space="preserve"> </w:t>
      </w:r>
      <w:r w:rsidR="000C391E" w:rsidRPr="0080741D">
        <w:rPr>
          <w:rFonts w:asciiTheme="majorHAnsi" w:hAnsiTheme="majorHAnsi" w:cstheme="majorHAnsi"/>
          <w:b/>
        </w:rPr>
        <w:t>zestawienie aparatury</w:t>
      </w:r>
      <w:r w:rsidR="000C391E">
        <w:rPr>
          <w:rFonts w:asciiTheme="majorHAnsi" w:hAnsiTheme="majorHAnsi" w:cstheme="majorHAnsi"/>
          <w:b/>
        </w:rPr>
        <w:t xml:space="preserve"> i sprzętu endoskopowego -</w:t>
      </w:r>
      <w:r w:rsidRPr="0080741D">
        <w:rPr>
          <w:rFonts w:asciiTheme="majorHAnsi" w:hAnsiTheme="majorHAnsi" w:cstheme="majorHAnsi"/>
          <w:b/>
        </w:rPr>
        <w:t xml:space="preserve"> Ośrodek Pneumonologii Interwencyjnej  Kliniki Chorób Wewnętrznych Pneumonologii i Alergologii</w:t>
      </w:r>
      <w:r w:rsidRPr="0080741D">
        <w:rPr>
          <w:rFonts w:asciiTheme="majorHAnsi" w:hAnsiTheme="majorHAnsi" w:cstheme="majorHAnsi"/>
          <w:b/>
          <w:bCs/>
          <w:u w:val="none"/>
        </w:rPr>
        <w:t xml:space="preserve"> </w:t>
      </w:r>
    </w:p>
    <w:p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  <w:u w:val="none"/>
        </w:rPr>
      </w:pPr>
    </w:p>
    <w:p w:rsidR="00BF3371" w:rsidRPr="0080741D" w:rsidRDefault="00BF3371" w:rsidP="00BF3371">
      <w:pPr>
        <w:pStyle w:val="Nagwek2"/>
        <w:rPr>
          <w:rFonts w:asciiTheme="majorHAnsi" w:hAnsiTheme="majorHAnsi" w:cstheme="majorHAnsi"/>
          <w:bCs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8339"/>
        <w:gridCol w:w="24"/>
        <w:gridCol w:w="1560"/>
        <w:gridCol w:w="36"/>
        <w:gridCol w:w="3697"/>
      </w:tblGrid>
      <w:tr w:rsidR="00097C9B" w:rsidRPr="0080741D" w:rsidTr="000D5AD5">
        <w:trPr>
          <w:trHeight w:hRule="exact" w:val="9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C9B" w:rsidRPr="0080741D" w:rsidRDefault="00097C9B" w:rsidP="000919FB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C9B" w:rsidRPr="0080741D" w:rsidRDefault="00097C9B" w:rsidP="000919FB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wymagany/</w:t>
            </w:r>
          </w:p>
          <w:p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oceniany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C9B" w:rsidRPr="0080741D" w:rsidRDefault="00097C9B" w:rsidP="000D5AD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</w:t>
            </w:r>
            <w:r w:rsidR="000D5AD5">
              <w:rPr>
                <w:rFonts w:asciiTheme="majorHAnsi" w:hAnsiTheme="majorHAnsi" w:cstheme="majorHAnsi"/>
                <w:b/>
                <w:bCs/>
              </w:rPr>
              <w:t xml:space="preserve"> oferowany – potwierdzić/ podać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AD5" w:rsidRPr="0080741D" w:rsidRDefault="000D5AD5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0741D">
              <w:rPr>
                <w:rFonts w:asciiTheme="majorHAnsi" w:eastAsia="Arial Unicode MS" w:hAnsiTheme="majorHAnsi" w:cstheme="majorHAnsi"/>
                <w:b/>
              </w:rPr>
              <w:t>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Procesor o</w:t>
            </w:r>
            <w:r w:rsidRPr="0080741D">
              <w:rPr>
                <w:rFonts w:asciiTheme="majorHAnsi" w:hAnsiTheme="majorHAnsi" w:cstheme="majorHAnsi"/>
                <w:b/>
              </w:rPr>
              <w:t>brazu min. HDTV1080p</w:t>
            </w:r>
            <w:r>
              <w:rPr>
                <w:rFonts w:asciiTheme="majorHAnsi" w:hAnsiTheme="majorHAnsi" w:cstheme="majorHAnsi"/>
                <w:b/>
              </w:rPr>
              <w:t xml:space="preserve"> - 1</w:t>
            </w:r>
            <w:r w:rsidRPr="0080741D">
              <w:rPr>
                <w:rFonts w:asciiTheme="majorHAnsi" w:hAnsiTheme="majorHAnsi" w:cstheme="majorHAnsi"/>
                <w:b/>
              </w:rPr>
              <w:t xml:space="preserve"> szt. 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num" w:pos="290"/>
              </w:tabs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wyboru standardu obrazowania min.: HDTV1080p, HDTV1080i, SXGA, SDTV.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Cyfrowe wyjścia HDTV1080 min.: DVI-D, 2X HD-SDI,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Analogowe wyjścia HDTV1080 min.: RGB/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YPbPr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Wyjścia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wideo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standard min.: S-video, Composite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HDTV min. HD-SDI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Wyjścia komunikacyjne: Ethernet/DICOMM,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Menu funkcyjne (ustawień) oraz komunikaty procesora wyświetlane w pełni w języku polskim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używania znaków diakrytycznych (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ą,ę,ć,ł,ń,ó,ż,ź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) podczas wpisywania imienia i nazwiska pacjenta.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Stick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Zapisywanie zdjęć jako JPEG lub bezstratny TIFF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Powiększenie cyfrowe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Trzy tryby przysłony min.: auto, maksymalny, średni.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Tryb wzmocnienia obrazu, uwydatniania krawędzi obrazu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Optyczny i cyfrowy filtr ograniczający widmo światła czerwonego – uwydatniający naczynia oraz zmiany.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Min. 3 tryby obrazowania w wąskim paśmie światła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Ilość dowolnie programowalnych przycisków funkcyjnych na procesorze –min. 2, na klawiaturze – min. 4.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kalibracji w sposób automatyczny balansu bieli przyciskiem na panelu procesora.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współpracy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z endoskopami typu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EXERA posiadanymi przez Szpital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AB3DE8" w:rsidP="000D5AD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o27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- 10 pkt,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Kabel do podłączenia aparatury endoskopowej szt.2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Konwerter do systemu archiwizacji HDTV szt.2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aparatów  jedno i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dwukonektorowych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Wbudowa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pompa powietrza z regulacja ciśnienia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min. 3 zakresy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Źródło </w:t>
            </w:r>
            <w:r>
              <w:rPr>
                <w:rFonts w:asciiTheme="majorHAnsi" w:hAnsiTheme="majorHAnsi" w:cstheme="majorHAnsi"/>
                <w:b/>
              </w:rPr>
              <w:t>ś</w:t>
            </w:r>
            <w:r w:rsidRPr="0080741D">
              <w:rPr>
                <w:rFonts w:asciiTheme="majorHAnsi" w:hAnsiTheme="majorHAnsi" w:cstheme="majorHAnsi"/>
                <w:b/>
              </w:rPr>
              <w:t xml:space="preserve">wiatła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Lampa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ksenon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LED</w:t>
            </w:r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min.300 Wat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AB3DE8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o28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- 5 pkt,</w:t>
            </w:r>
          </w:p>
          <w:p w:rsidR="000D5AD5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Zapasowa żarówka Halogen włączana automatycznie w razie awarii lampy głównej min. 35 W.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Ręczna regulacja mocy światła min. +/- 8 stopni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powietrza min. 0-3 stopni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podłączenia wybranych endoskopów przy pomocy jednego konektora.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Monitor m</w:t>
            </w:r>
            <w:r w:rsidRPr="0080741D">
              <w:rPr>
                <w:rFonts w:asciiTheme="majorHAnsi" w:hAnsiTheme="majorHAnsi" w:cstheme="majorHAnsi"/>
                <w:b/>
              </w:rPr>
              <w:t>edyczny min. HDTV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>1</w:t>
            </w:r>
            <w:r>
              <w:rPr>
                <w:rFonts w:asciiTheme="majorHAnsi" w:hAnsiTheme="majorHAnsi" w:cstheme="majorHAnsi"/>
                <w:b/>
              </w:rPr>
              <w:t xml:space="preserve"> szt.</w:t>
            </w:r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lastRenderedPageBreak/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Rozdzielczość min. 1920x1080 pikseli.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Przekątna ekranu min.26”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Rodzaj matrycy min LED (LCD)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Stosunek proporcji obrazu – min. 16:9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Użytkowy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kąt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obserwacji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178°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Reakcja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matrycy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8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ms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Głębia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kolorów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10 bit.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Jasność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450 cd/m2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Kontrast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min.1400:1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min.: 2x 3G-SDI, Wideo BNC, Y/C - 4 pin, HD15 D-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Sub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, 2x DVI-I.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Wyjścia min.: 2x 3G-SDI, Wideo BNC, Y/C - 4 pin, HD-15 D-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Sub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, 2x 3G-SDI, HD-SDI 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Funkcja PIP (obraz w obrazie) i POP (obraz obok obrazu), FLIP (odbicie lustrzane)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Funkcja klonowania obrazu- klonuje obraz wychodzący na inny monitor lub nagrywarkę zachowując widok PIP lub POP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Funkcja wzmocnienia strukturalnego jednym dedykowanym podświetlonym  przyciskiem na panelu.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Sterowanie zewnętrzne: RS-232, GPI RJ-45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Odporność na kontakt z płynami klasy min. IPX1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Standard uchwytu VESA: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200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Zasilanie 230 V bezpośrednio do monitora lub poprzez zasilacz 24 V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54" w:rsidRPr="0080741D" w:rsidRDefault="00A46554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IV.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Wózek e</w:t>
            </w:r>
            <w:r w:rsidRPr="0080741D">
              <w:rPr>
                <w:rFonts w:asciiTheme="majorHAnsi" w:hAnsiTheme="majorHAnsi" w:cstheme="majorHAnsi"/>
                <w:b/>
              </w:rPr>
              <w:t xml:space="preserve">ndoskopowy – </w:t>
            </w:r>
            <w:r>
              <w:rPr>
                <w:rFonts w:asciiTheme="majorHAnsi" w:hAnsiTheme="majorHAnsi" w:cstheme="majorHAnsi"/>
                <w:b/>
              </w:rPr>
              <w:t xml:space="preserve">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46554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A46554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D91251" w:rsidRDefault="00D91251" w:rsidP="00A46554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A46554" w:rsidRPr="0080741D" w:rsidRDefault="00A46554" w:rsidP="00A46554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Nagwek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Podstawa jezdna z blokadą dwóch kół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Wieszak na min. dwa endoskopy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umieszczenia wieszaka z lewej lub prawej strony wózka</w:t>
            </w:r>
          </w:p>
          <w:p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Przegubowe ramię umożliwiające manipulację ramieniem – góra, dół, lewo, prawo. Umożliwia położenie monitora poza obrysem wózka.</w:t>
            </w:r>
          </w:p>
          <w:p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Transformator separujący umożliwiający podłączenie urządzeń lub listwa uziemiająca min..5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Min.4 półki do ustawienia urządzeń z możliwością regulacji wysokości dwóch z nich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Szerokość użytkowa półek: górna: około </w:t>
            </w:r>
            <w:smartTag w:uri="urn:schemas-microsoft-com:office:smarttags" w:element="metricconverter">
              <w:smartTagPr>
                <w:attr w:name="ProductID" w:val="41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410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, środkowe: około </w:t>
            </w:r>
            <w:smartTag w:uri="urn:schemas-microsoft-com:office:smarttags" w:element="metricconverter">
              <w:smartTagPr>
                <w:attr w:name="ProductID" w:val="47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470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, dolna: około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600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 xml:space="preserve">Uchwyt na butlę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V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 xml:space="preserve">Ssak  endoskopowy 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46554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54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A46554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D91251" w:rsidRDefault="00D91251" w:rsidP="00A46554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A46554" w:rsidRPr="0080741D" w:rsidRDefault="00A46554" w:rsidP="00A46554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Płynna regulacja mocy ssania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Zbiorniki wielorazowe lub jednorazowe min.1 litrowe, umieszczane na szynie z boku wózka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Nominalna moc ssania około 85 </w:t>
            </w:r>
            <w:proofErr w:type="spellStart"/>
            <w:r w:rsidRPr="0080741D">
              <w:rPr>
                <w:rFonts w:asciiTheme="majorHAnsi" w:hAnsiTheme="majorHAnsi" w:cstheme="majorHAnsi"/>
              </w:rPr>
              <w:t>kPa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Nominalny swobodny przepływ powietrza około  20 l/min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przegrzaniem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przelaniem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VI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Wideobronchoskop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 1080p </w:t>
            </w:r>
            <w:r w:rsidR="009208DF"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46554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54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A46554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D91251" w:rsidRDefault="00D91251" w:rsidP="00A46554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A46554" w:rsidRPr="0080741D" w:rsidRDefault="00A46554" w:rsidP="00A46554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w standardzie min. CMOS/CCD Kolor – HDTV 1080p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roboczego min.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80741D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Średnica zewnętrzna wziernika max.6,0 mm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końcówki max. </w:t>
            </w:r>
            <w:smartTag w:uri="urn:schemas-microsoft-com:office:smarttags" w:element="metricconverter">
              <w:smartTagPr>
                <w:attr w:name="ProductID" w:val="6,2 mm"/>
              </w:smartTagPr>
              <w:r w:rsidRPr="0080741D">
                <w:rPr>
                  <w:rFonts w:asciiTheme="majorHAnsi" w:hAnsiTheme="majorHAnsi" w:cstheme="majorHAnsi"/>
                </w:rPr>
                <w:t>6,2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Głębia ostrości min.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  <w:lang w:eastAsia="pl-PL"/>
                </w:rPr>
                <w:t>100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obserwacji min. 120 stopni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Kąty zginania końcówki góra max. 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dół 130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Rotacja sondy lewo/prawo min. 120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Programowalne przyciski endoskopowe min.-4. Możliwość przypisania funkcji procesora na dowolny przycisk sterujący endoskopu tj. minimum zamrożenia obrazu, przysłony irysowej, wyostrzenia obrazu, wyboru wielkości obrazu, zrzutu obrazu na urządzenie zewnętrzne typu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wideoprinter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oraz komputer PC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Stopka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około 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80741D">
                <w:rPr>
                  <w:rFonts w:asciiTheme="majorHAnsi" w:hAnsiTheme="majorHAnsi" w:cstheme="majorHAnsi"/>
                </w:rPr>
                <w:t>600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Stopka"/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Funkcja identyfikacji endoskopu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Stopka"/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Konektor jednogniazdowy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B3DE8" w:rsidP="00A4655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o29</w:t>
            </w:r>
          </w:p>
          <w:p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:rsidR="00A46554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46554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pStyle w:val="Stopka"/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Endoskop w pełni szczelny, niewymagający nakładek uszczelniających.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208DF" w:rsidRPr="0080741D" w:rsidTr="008B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208DF" w:rsidRPr="008B4177" w:rsidRDefault="008B4177" w:rsidP="009208DF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  <w:b/>
              </w:rPr>
            </w:pPr>
            <w:r w:rsidRPr="008B4177">
              <w:rPr>
                <w:rFonts w:asciiTheme="majorHAnsi" w:hAnsiTheme="majorHAnsi" w:cstheme="majorHAnsi"/>
                <w:b/>
              </w:rPr>
              <w:t>VI</w:t>
            </w:r>
            <w:r w:rsidR="009208DF" w:rsidRPr="008B4177">
              <w:rPr>
                <w:rFonts w:asciiTheme="majorHAnsi" w:hAnsiTheme="majorHAnsi" w:cstheme="majorHAnsi"/>
                <w:b/>
              </w:rPr>
              <w:t>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208DF" w:rsidRPr="008B4177" w:rsidRDefault="009208DF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:rsidR="009208DF" w:rsidRPr="008B4177" w:rsidRDefault="008B4177" w:rsidP="009208DF">
            <w:pPr>
              <w:tabs>
                <w:tab w:val="left" w:pos="1515"/>
              </w:tabs>
              <w:rPr>
                <w:rFonts w:asciiTheme="majorHAnsi" w:hAnsiTheme="majorHAnsi" w:cstheme="majorHAnsi"/>
                <w:b/>
              </w:rPr>
            </w:pPr>
            <w:proofErr w:type="spellStart"/>
            <w:r w:rsidRPr="008B4177">
              <w:rPr>
                <w:rFonts w:asciiTheme="majorHAnsi" w:hAnsiTheme="majorHAnsi" w:cstheme="majorHAnsi"/>
                <w:b/>
              </w:rPr>
              <w:t>Pleuroskop</w:t>
            </w:r>
            <w:proofErr w:type="spellEnd"/>
            <w:r w:rsidRPr="008B4177">
              <w:rPr>
                <w:rFonts w:asciiTheme="majorHAnsi" w:hAnsiTheme="majorHAnsi" w:cstheme="majorHAnsi"/>
                <w:b/>
              </w:rPr>
              <w:t xml:space="preserve"> -  szt.1</w:t>
            </w:r>
          </w:p>
        </w:tc>
      </w:tr>
      <w:tr w:rsidR="008B4177" w:rsidRPr="0080741D" w:rsidTr="008B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37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B4177" w:rsidRPr="008B4177" w:rsidRDefault="008B4177" w:rsidP="008B4177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8B4177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B4177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B4177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B4177">
              <w:rPr>
                <w:rFonts w:ascii="Calibri Light" w:hAnsi="Calibri Light" w:cs="Calibri Light"/>
                <w:b/>
              </w:rPr>
              <w:t>(Należy podać)</w:t>
            </w:r>
          </w:p>
          <w:p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  <w:u w:val="single"/>
              </w:rPr>
              <w:t xml:space="preserve">Urządzenie fabrycznie </w:t>
            </w:r>
            <w:r w:rsidRPr="008B4177">
              <w:rPr>
                <w:rFonts w:ascii="Calibri Light" w:hAnsi="Calibri Light" w:cs="Calibri Light"/>
                <w:b/>
              </w:rPr>
              <w:t xml:space="preserve">nowe wyprodukowane nie wcześniej niż w 2019 r……………………………………….…………… </w:t>
            </w:r>
            <w:r w:rsidRPr="008B4177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D91251" w:rsidRDefault="00D91251" w:rsidP="008B417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8B4177" w:rsidRPr="008B4177" w:rsidRDefault="008B4177" w:rsidP="008B4177">
            <w:pPr>
              <w:rPr>
                <w:rFonts w:asciiTheme="majorHAnsi" w:hAnsiTheme="majorHAnsi" w:cstheme="majorHAnsi"/>
                <w:b/>
              </w:rPr>
            </w:pPr>
            <w:r w:rsidRPr="008B4177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 w:rsidRPr="008B4177"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8B4177">
              <w:rPr>
                <w:rFonts w:ascii="Calibri Light" w:hAnsi="Calibri Light" w:cs="Calibri Light"/>
                <w:b/>
              </w:rPr>
              <w:t xml:space="preserve">wyprodukowane nie wcześniej niż w 2015 r…………………..…………………………………………… </w:t>
            </w:r>
            <w:r w:rsidRPr="008B4177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Kamera kolorowa   </w:t>
            </w:r>
            <w:proofErr w:type="spellStart"/>
            <w:r w:rsidRPr="00C56150">
              <w:rPr>
                <w:rFonts w:asciiTheme="majorHAnsi" w:hAnsiTheme="majorHAnsi"/>
              </w:rPr>
              <w:t>min.CCD</w:t>
            </w:r>
            <w:proofErr w:type="spellEnd"/>
            <w:r w:rsidRPr="00C56150">
              <w:rPr>
                <w:rFonts w:asciiTheme="majorHAnsi" w:hAnsiTheme="majorHAnsi"/>
              </w:rPr>
              <w:t>/CMOS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Obrazowanie w standardzie  min. SDTV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Struktura sondy: sztywny wziernik z giętką zginaną końcówką.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Grubość sondy endoskopowej – max. </w:t>
            </w:r>
            <w:smartTag w:uri="urn:schemas-microsoft-com:office:smarttags" w:element="metricconverter">
              <w:smartTagPr>
                <w:attr w:name="ProductID" w:val="7,0 mm"/>
              </w:smartTagPr>
              <w:r w:rsidRPr="00C56150">
                <w:rPr>
                  <w:rFonts w:asciiTheme="majorHAnsi" w:hAnsiTheme="majorHAnsi"/>
                </w:rPr>
                <w:t>7,0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Grubość końcówki sondy –max. </w:t>
            </w:r>
            <w:smartTag w:uri="urn:schemas-microsoft-com:office:smarttags" w:element="metricconverter">
              <w:smartTagPr>
                <w:attr w:name="ProductID" w:val="7,0 mm"/>
              </w:smartTagPr>
              <w:r w:rsidRPr="00C56150">
                <w:rPr>
                  <w:rFonts w:asciiTheme="majorHAnsi" w:hAnsiTheme="majorHAnsi"/>
                </w:rPr>
                <w:t>7,0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Kanał roboczy – min. 2,8 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Głębia ostrości</w:t>
            </w:r>
            <w:r>
              <w:rPr>
                <w:rFonts w:asciiTheme="majorHAnsi" w:hAnsiTheme="majorHAnsi"/>
              </w:rPr>
              <w:t xml:space="preserve"> w zakresie</w:t>
            </w:r>
            <w:r w:rsidRPr="00C56150">
              <w:rPr>
                <w:rFonts w:asciiTheme="majorHAnsi" w:hAnsiTheme="majorHAnsi"/>
              </w:rPr>
              <w:t xml:space="preserve"> – min. 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56150">
                <w:rPr>
                  <w:rFonts w:asciiTheme="majorHAnsi" w:hAnsiTheme="majorHAnsi"/>
                </w:rPr>
                <w:t>100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Zginanie końcówki endoskopu min.:  góra: 160°, Dół:130°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Pole widzenia – min. 120°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Ilość przycisków do sterowania funkcjami procesora – min.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F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Długość sondy roboczej – około </w:t>
            </w:r>
            <w:smartTag w:uri="urn:schemas-microsoft-com:office:smarttags" w:element="metricconverter">
              <w:smartTagPr>
                <w:attr w:name="ProductID" w:val="270 mm"/>
              </w:smartTagPr>
              <w:r w:rsidRPr="00C56150">
                <w:rPr>
                  <w:rFonts w:asciiTheme="majorHAnsi" w:hAnsiTheme="majorHAnsi"/>
                </w:rPr>
                <w:t>270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Możliwość dezynfekcji </w:t>
            </w:r>
            <w:proofErr w:type="spellStart"/>
            <w:r w:rsidRPr="00C56150">
              <w:rPr>
                <w:rFonts w:asciiTheme="majorHAnsi" w:hAnsiTheme="majorHAnsi"/>
              </w:rPr>
              <w:t>wideopleuroskopu</w:t>
            </w:r>
            <w:proofErr w:type="spellEnd"/>
            <w:r w:rsidRPr="00C56150">
              <w:rPr>
                <w:rFonts w:asciiTheme="majorHAnsi" w:hAnsiTheme="majorHAnsi"/>
              </w:rPr>
              <w:t xml:space="preserve"> w autoklawie do maksymalnej temperatury </w:t>
            </w:r>
            <w:smartTag w:uri="urn:schemas-microsoft-com:office:smarttags" w:element="metricconverter">
              <w:smartTagPr>
                <w:attr w:name="ProductID" w:val="134ﾰC"/>
              </w:smartTagPr>
              <w:r w:rsidRPr="00C56150">
                <w:rPr>
                  <w:rFonts w:asciiTheme="majorHAnsi" w:hAnsiTheme="majorHAnsi"/>
                </w:rPr>
                <w:t>134°C</w:t>
              </w:r>
            </w:smartTag>
            <w:r w:rsidRPr="00C56150">
              <w:rPr>
                <w:rFonts w:asciiTheme="majorHAnsi" w:hAnsiTheme="majorHAnsi"/>
              </w:rPr>
              <w:t xml:space="preserve"> przy ekspozycji do 3 min.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Możliwość używania zaworów ssawnych w pełni odłączanych i rozbieralnych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0741D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lastRenderedPageBreak/>
              <w:t>14.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W zestawie taca do sterylizacji.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50" w:rsidRPr="0080741D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B4177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VIII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Szafa do przechowywania aparatury endoskopowej wraz z monitoringiem </w:t>
            </w:r>
            <w:r>
              <w:rPr>
                <w:rFonts w:asciiTheme="majorHAnsi" w:hAnsiTheme="majorHAnsi" w:cstheme="majorHAnsi"/>
                <w:b/>
              </w:rPr>
              <w:t>– 1 szt.</w:t>
            </w:r>
          </w:p>
        </w:tc>
      </w:tr>
      <w:tr w:rsidR="008B4177" w:rsidRPr="0080741D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177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D91251" w:rsidRDefault="00D91251" w:rsidP="008B417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:rsidR="008B4177" w:rsidRPr="0080741D" w:rsidRDefault="008B4177" w:rsidP="008B4177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przeznaczona do przechowywania, suszenia i monitorowania endoskopów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wymiany danych pomiędzy systemem do archiwizacji badań endoskopowych na temat różnych typów endoskopów.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Identyfikacja endoskopów i monitoring czasu przechowywania.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Monitorowanie parametrów suszenia, przekroczenia czasu przechowywania i suszenia oraz monitorowanie i kontrola dostępu osób korzystających z szafy.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2BAA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2BAA" w:rsidRDefault="008B4177" w:rsidP="008B4177">
            <w:pPr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Monitowanie wszelkich nieprawidłowości związanych z przekroczeniem czasu przechowywania endoskopu lub braku dezynfekcji w systemie do archiwizacji badań endoskopowych. Współpraca z systemem archiwizującym wraz z niezbędną licencją i integracją.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AB3DE8" w:rsidP="008B41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o30</w:t>
            </w:r>
          </w:p>
          <w:p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-20 pkt,</w:t>
            </w:r>
          </w:p>
          <w:p w:rsidR="008B4177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Sczytywanie endoskopów za pomocą </w:t>
            </w:r>
            <w:proofErr w:type="spellStart"/>
            <w:r w:rsidRPr="0080741D">
              <w:rPr>
                <w:rFonts w:asciiTheme="majorHAnsi" w:hAnsiTheme="majorHAnsi" w:cstheme="majorHAnsi"/>
              </w:rPr>
              <w:t>czipów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</w:rPr>
              <w:t>RFiD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umieszczonych na endoskopie lub poprzez skaner kodów kreskowych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min. LCD przedstawiający status endoskopów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jest wyposażone w elektromagnetyczną blokadę drzwi, która zapobiega otwieraniu drzwi komory przez nieupoważniony personel.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wyspecyfikowaną aparaturą endoskopową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wyspecyfikowanymi myjniami endoskopowymi.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AB3DE8" w:rsidP="008B41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F" w:rsidRDefault="003E3B3F" w:rsidP="003E3B3F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o31</w:t>
            </w:r>
          </w:p>
          <w:p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:rsidR="008B4177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 systemem do archiwizacji badań.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AB3DE8" w:rsidP="008B41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F" w:rsidRDefault="003E3B3F" w:rsidP="003E3B3F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o32</w:t>
            </w:r>
          </w:p>
          <w:p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:rsidR="008B4177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z drzwiami frontowymi częściowo przeszklonymi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Wnętrze szafy wykonane z plastiku.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metalowa lakierowana proszkowo.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Wymiary zewnętrzne około: szerokość około1300 mm, głębokość  około 480 mm, wysokość  około 2200mm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Pojemność komory suszenia  min.0.5 m3.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Głębokość komory suszenia  min. 300 mm.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Liczba miejsc na endoskopy min. 7.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suszenia regulowany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przechowywania min. 72 godziny.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Masa max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80741D">
                <w:rPr>
                  <w:rFonts w:asciiTheme="majorHAnsi" w:hAnsiTheme="majorHAnsi" w:cstheme="majorHAnsi"/>
                </w:rPr>
                <w:t>200 kg</w:t>
              </w:r>
            </w:smartTag>
            <w:r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: 230 V.50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sprężonym powietrzem medycznym z sieci szpitalnej (o ciśnieniu od 3do 8 barów)  lub  wbudowany kompresor.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Wbudowany filtr HEPA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Przepływ podawanego powietrza (wewnętrzny wentylator) min. 30 m3/h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 zgodne z wymogami dyrektywy 93/42/EWG dotyczącej urządzeń medycznych.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BF3371" w:rsidRPr="0080741D" w:rsidRDefault="00BF3371" w:rsidP="00BF3371">
      <w:pPr>
        <w:rPr>
          <w:rFonts w:asciiTheme="majorHAnsi" w:hAnsiTheme="majorHAnsi" w:cstheme="majorHAnsi"/>
          <w:b/>
          <w:bCs/>
        </w:rPr>
      </w:pPr>
    </w:p>
    <w:p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</w:rPr>
      </w:pPr>
      <w:r w:rsidRPr="0080741D">
        <w:rPr>
          <w:rFonts w:asciiTheme="majorHAnsi" w:hAnsiTheme="majorHAnsi" w:cstheme="majorHAnsi"/>
          <w:b/>
        </w:rPr>
        <w:t xml:space="preserve">Parametry </w:t>
      </w:r>
      <w:r w:rsidRPr="00BC11DE">
        <w:rPr>
          <w:rFonts w:asciiTheme="majorHAnsi" w:hAnsiTheme="majorHAnsi" w:cstheme="majorHAnsi"/>
          <w:b/>
        </w:rPr>
        <w:t xml:space="preserve">Techniczne </w:t>
      </w:r>
      <w:r w:rsidR="00BC11DE" w:rsidRPr="00BC11DE">
        <w:rPr>
          <w:rFonts w:asciiTheme="majorHAnsi" w:hAnsiTheme="majorHAnsi" w:cstheme="majorHAnsi"/>
          <w:b/>
        </w:rPr>
        <w:t>-</w:t>
      </w:r>
      <w:r w:rsidRPr="00BC11DE">
        <w:rPr>
          <w:rFonts w:asciiTheme="majorHAnsi" w:hAnsiTheme="majorHAnsi" w:cstheme="majorHAnsi"/>
          <w:b/>
        </w:rPr>
        <w:t xml:space="preserve"> system</w:t>
      </w:r>
      <w:r w:rsidRPr="0080741D">
        <w:rPr>
          <w:rFonts w:asciiTheme="majorHAnsi" w:hAnsiTheme="majorHAnsi" w:cstheme="majorHAnsi"/>
          <w:b/>
        </w:rPr>
        <w:t xml:space="preserve"> do arc</w:t>
      </w:r>
      <w:r w:rsidR="00BC11DE">
        <w:rPr>
          <w:rFonts w:asciiTheme="majorHAnsi" w:hAnsiTheme="majorHAnsi" w:cstheme="majorHAnsi"/>
          <w:b/>
        </w:rPr>
        <w:t>hiwizacji Pracownie Endoskopowe</w:t>
      </w:r>
      <w:r w:rsidRPr="0080741D">
        <w:rPr>
          <w:rFonts w:asciiTheme="majorHAnsi" w:hAnsiTheme="majorHAnsi" w:cstheme="majorHAnsi"/>
          <w:b/>
        </w:rPr>
        <w:t xml:space="preserve">.        </w:t>
      </w:r>
    </w:p>
    <w:p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</w:rPr>
      </w:pPr>
    </w:p>
    <w:tbl>
      <w:tblPr>
        <w:tblW w:w="136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40"/>
        <w:gridCol w:w="8280"/>
        <w:gridCol w:w="2340"/>
        <w:gridCol w:w="2340"/>
      </w:tblGrid>
      <w:tr w:rsidR="00BF3371" w:rsidRPr="0080741D" w:rsidTr="00EC764F">
        <w:trPr>
          <w:trHeight w:hRule="exact" w:val="61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371" w:rsidRPr="0080741D" w:rsidRDefault="00BF3371" w:rsidP="000919FB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371" w:rsidRPr="0080741D" w:rsidRDefault="00BF3371" w:rsidP="000919FB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371" w:rsidRPr="0080741D" w:rsidRDefault="00BF3371" w:rsidP="00A4655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oferowany – potwierdzić podać</w:t>
            </w:r>
          </w:p>
        </w:tc>
      </w:tr>
      <w:tr w:rsidR="00A46554" w:rsidRPr="0080741D" w:rsidTr="00E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54" w:rsidRPr="0080741D" w:rsidRDefault="00A46554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I.</w:t>
            </w:r>
          </w:p>
        </w:tc>
        <w:tc>
          <w:tcPr>
            <w:tcW w:w="1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554" w:rsidRPr="0080741D" w:rsidRDefault="00A46554" w:rsidP="000919FB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Archiwizacja Obrazów HDTV do aparatury endoskopowej</w:t>
            </w: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Stacja robocza przechwytująca obrazy z torów wizyjnych w standardzie HDTV wraz z niezbędnymi licencjami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Oprogramowanie umożliwiające opisywanie badań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Interfejs programu w języku polskim z możliwością edycji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Terminarz do prowadzenia zapisów badań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Elektroniczna historia pacjenta w postaci  połączonych rekordów z możliwością nagrania na nośniki CD, DVD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Łatwe wyszukiwanie pacjentów po polach: PESEL, Nazwisko, Imię, data urodzenia, itp.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Sterowanie zapisem obrazów oraz filmów bezpośrednio z głowicy endoskopu  w czasie rzeczywistym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Edycja zdjęć oraz filmów  bezpośrednio po zabiegu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Eksport oraz import w znanych formatach: BMP, JPG, PNG, AVI, MPG2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nagrywania notatek głosowych połączonych z elektroniczną historią pacjenta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AB3DE8" w:rsidP="00AE3F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F" w:rsidRDefault="003E3B3F" w:rsidP="003E3B3F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o33</w:t>
            </w:r>
          </w:p>
          <w:p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:rsidR="00BF3371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Zaznaczanie na schemacie anatomicznym miejsca zrobienia zdjęcia oraz pobrania wycinków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Kontrola ilości badań wykonanych przez personel oraz endoskop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Tworzenie raportów z badań w oparciu o bloki tekstowe z możliwością: Edycji bloków, tworzenia własnych terminologii w języku polskim, wyborem zdjęć zarejestrowanych podczas badania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Zestawienie statystyczne rodzajów badań, ilości schorzeń, liczenie kosztów badań, instytucji kierujących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Integracja  z systemem HIS ( HL7) oraz PACS (DICOM3) posiadanym przez Zamawiającego  tj. </w:t>
            </w:r>
            <w:proofErr w:type="spellStart"/>
            <w:r w:rsidRPr="0080741D">
              <w:rPr>
                <w:rFonts w:asciiTheme="majorHAnsi" w:hAnsiTheme="majorHAnsi" w:cstheme="majorHAnsi"/>
              </w:rPr>
              <w:t>CliniNET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firmy CGM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Możliwość kontroli dezynfekcji mytych endoskopów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17.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zapisywania sekwencji wideo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Konfiguracja poziomu dostępu do programu dla każdego użytkownika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CE159E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Stacja  robocza przechwytująca obrazy z torów wizyjnych w standardzie HDTV do przeglądania – stanowisko robocze/ składające się z komputera,  monitora i drukarki / dedykowane  do s</w:t>
            </w:r>
            <w:r w:rsidR="00CE159E" w:rsidRPr="0080741D">
              <w:rPr>
                <w:rFonts w:asciiTheme="majorHAnsi" w:hAnsiTheme="majorHAnsi" w:cstheme="majorHAnsi"/>
              </w:rPr>
              <w:t xml:space="preserve">ystemu  archiwizacji HDTV min. 10 </w:t>
            </w:r>
            <w:proofErr w:type="spellStart"/>
            <w:r w:rsidR="00CE159E" w:rsidRPr="0080741D">
              <w:rPr>
                <w:rFonts w:asciiTheme="majorHAnsi" w:hAnsiTheme="majorHAnsi" w:cstheme="majorHAnsi"/>
              </w:rPr>
              <w:t>kpl</w:t>
            </w:r>
            <w:proofErr w:type="spellEnd"/>
            <w:r w:rsidR="00CE159E"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Dedykowany serwer do systemu archiwizacji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310E44" w:rsidRPr="0080741D" w:rsidRDefault="00310E44" w:rsidP="009A619A">
      <w:pPr>
        <w:rPr>
          <w:rFonts w:asciiTheme="majorHAnsi" w:hAnsiTheme="majorHAnsi" w:cstheme="majorHAnsi"/>
          <w:b/>
          <w:bCs/>
        </w:rPr>
      </w:pPr>
    </w:p>
    <w:p w:rsidR="009A619A" w:rsidRPr="0080741D" w:rsidRDefault="009A619A" w:rsidP="009A619A">
      <w:pPr>
        <w:jc w:val="right"/>
        <w:rPr>
          <w:rFonts w:asciiTheme="majorHAnsi" w:hAnsiTheme="majorHAnsi" w:cstheme="majorHAnsi"/>
        </w:rPr>
      </w:pPr>
    </w:p>
    <w:p w:rsidR="009A619A" w:rsidRPr="0080741D" w:rsidRDefault="009A619A" w:rsidP="009A619A">
      <w:pPr>
        <w:jc w:val="right"/>
        <w:rPr>
          <w:rFonts w:asciiTheme="majorHAnsi" w:hAnsiTheme="majorHAnsi" w:cstheme="majorHAnsi"/>
        </w:rPr>
      </w:pPr>
      <w:bookmarkStart w:id="0" w:name="_GoBack"/>
      <w:bookmarkEnd w:id="0"/>
    </w:p>
    <w:p w:rsidR="009A619A" w:rsidRPr="0080741D" w:rsidRDefault="009A619A" w:rsidP="009A619A">
      <w:pPr>
        <w:rPr>
          <w:rFonts w:asciiTheme="majorHAnsi" w:hAnsiTheme="majorHAnsi" w:cstheme="majorHAnsi"/>
        </w:rPr>
      </w:pPr>
    </w:p>
    <w:p w:rsidR="0064164D" w:rsidRPr="0080741D" w:rsidRDefault="00C62CDD" w:rsidP="00A46554">
      <w:pPr>
        <w:jc w:val="right"/>
        <w:rPr>
          <w:rFonts w:asciiTheme="majorHAnsi" w:hAnsiTheme="majorHAnsi" w:cstheme="majorHAnsi"/>
        </w:rPr>
      </w:pPr>
      <w:r w:rsidRPr="0080741D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A619A" w:rsidRPr="0080741D">
        <w:rPr>
          <w:rFonts w:asciiTheme="majorHAnsi" w:hAnsiTheme="majorHAnsi" w:cstheme="majorHAnsi"/>
        </w:rPr>
        <w:t xml:space="preserve">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41D">
        <w:rPr>
          <w:rFonts w:asciiTheme="majorHAnsi" w:hAnsiTheme="majorHAnsi" w:cstheme="majorHAnsi"/>
        </w:rPr>
        <w:t xml:space="preserve">                                                             </w:t>
      </w:r>
      <w:r w:rsidR="002F0120" w:rsidRPr="0080741D">
        <w:rPr>
          <w:rFonts w:asciiTheme="majorHAnsi" w:hAnsiTheme="majorHAnsi" w:cstheme="majorHAnsi"/>
        </w:rPr>
        <w:t xml:space="preserve">    </w:t>
      </w:r>
      <w:r w:rsidR="009A619A" w:rsidRPr="0080741D">
        <w:rPr>
          <w:rFonts w:asciiTheme="majorHAnsi" w:hAnsiTheme="majorHAnsi" w:cstheme="majorHAnsi"/>
        </w:rPr>
        <w:t>(Podpis Wykonawcy)</w:t>
      </w:r>
    </w:p>
    <w:sectPr w:rsidR="0064164D" w:rsidRPr="0080741D" w:rsidSect="00A10CC5">
      <w:footerReference w:type="even" r:id="rId7"/>
      <w:footerReference w:type="default" r:id="rId8"/>
      <w:pgSz w:w="16840" w:h="11907" w:orient="landscape" w:code="9"/>
      <w:pgMar w:top="902" w:right="1440" w:bottom="851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78" w:rsidRDefault="00CF6278">
      <w:r>
        <w:separator/>
      </w:r>
    </w:p>
  </w:endnote>
  <w:endnote w:type="continuationSeparator" w:id="0">
    <w:p w:rsidR="00CF6278" w:rsidRDefault="00CF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78" w:rsidRDefault="00CF6278" w:rsidP="004A632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278" w:rsidRDefault="00CF6278" w:rsidP="004A632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78" w:rsidRDefault="00CF6278" w:rsidP="004A632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251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CF6278" w:rsidRDefault="00CF6278" w:rsidP="004A632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78" w:rsidRDefault="00CF6278">
      <w:r>
        <w:separator/>
      </w:r>
    </w:p>
  </w:footnote>
  <w:footnote w:type="continuationSeparator" w:id="0">
    <w:p w:rsidR="00CF6278" w:rsidRDefault="00CF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A51E8"/>
    <w:multiLevelType w:val="hybridMultilevel"/>
    <w:tmpl w:val="FAEA71AA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5C12"/>
    <w:multiLevelType w:val="hybridMultilevel"/>
    <w:tmpl w:val="CDE45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E4299"/>
    <w:multiLevelType w:val="hybridMultilevel"/>
    <w:tmpl w:val="56288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DB4522"/>
    <w:multiLevelType w:val="hybridMultilevel"/>
    <w:tmpl w:val="DCD465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4E51"/>
    <w:multiLevelType w:val="hybridMultilevel"/>
    <w:tmpl w:val="A4C214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0E5E"/>
    <w:multiLevelType w:val="hybridMultilevel"/>
    <w:tmpl w:val="F176BF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5BE7"/>
    <w:multiLevelType w:val="hybridMultilevel"/>
    <w:tmpl w:val="E786AAD8"/>
    <w:lvl w:ilvl="0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9D2758A"/>
    <w:multiLevelType w:val="hybridMultilevel"/>
    <w:tmpl w:val="FFC4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18F9"/>
    <w:multiLevelType w:val="multilevel"/>
    <w:tmpl w:val="FAEA71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47"/>
    <w:rsid w:val="000025A3"/>
    <w:rsid w:val="00003E97"/>
    <w:rsid w:val="00006D0F"/>
    <w:rsid w:val="00006DA1"/>
    <w:rsid w:val="000128CA"/>
    <w:rsid w:val="00012EC4"/>
    <w:rsid w:val="0001337C"/>
    <w:rsid w:val="0001421F"/>
    <w:rsid w:val="00014326"/>
    <w:rsid w:val="000162D1"/>
    <w:rsid w:val="00021624"/>
    <w:rsid w:val="0002177E"/>
    <w:rsid w:val="00023C3F"/>
    <w:rsid w:val="00025BC2"/>
    <w:rsid w:val="000307BD"/>
    <w:rsid w:val="00031F47"/>
    <w:rsid w:val="000320D2"/>
    <w:rsid w:val="0003273F"/>
    <w:rsid w:val="0003478E"/>
    <w:rsid w:val="00034928"/>
    <w:rsid w:val="00035DA4"/>
    <w:rsid w:val="00036B05"/>
    <w:rsid w:val="0004206E"/>
    <w:rsid w:val="000451B6"/>
    <w:rsid w:val="000456F1"/>
    <w:rsid w:val="00045B22"/>
    <w:rsid w:val="00046FE6"/>
    <w:rsid w:val="00052CFD"/>
    <w:rsid w:val="000533FE"/>
    <w:rsid w:val="00060CA3"/>
    <w:rsid w:val="00062D0F"/>
    <w:rsid w:val="000632A1"/>
    <w:rsid w:val="00064106"/>
    <w:rsid w:val="00065980"/>
    <w:rsid w:val="00066260"/>
    <w:rsid w:val="000665C6"/>
    <w:rsid w:val="00067002"/>
    <w:rsid w:val="000678E6"/>
    <w:rsid w:val="000702B2"/>
    <w:rsid w:val="00070A1B"/>
    <w:rsid w:val="00070C2C"/>
    <w:rsid w:val="00073704"/>
    <w:rsid w:val="000742A9"/>
    <w:rsid w:val="0007612B"/>
    <w:rsid w:val="000765DB"/>
    <w:rsid w:val="00077386"/>
    <w:rsid w:val="000779AB"/>
    <w:rsid w:val="00080B98"/>
    <w:rsid w:val="00082872"/>
    <w:rsid w:val="000838E8"/>
    <w:rsid w:val="00083A7F"/>
    <w:rsid w:val="0008471C"/>
    <w:rsid w:val="000856E8"/>
    <w:rsid w:val="00085961"/>
    <w:rsid w:val="000906FD"/>
    <w:rsid w:val="000919FB"/>
    <w:rsid w:val="00092728"/>
    <w:rsid w:val="00092971"/>
    <w:rsid w:val="00093E36"/>
    <w:rsid w:val="00095904"/>
    <w:rsid w:val="00096900"/>
    <w:rsid w:val="00096DA1"/>
    <w:rsid w:val="00097095"/>
    <w:rsid w:val="00097C9B"/>
    <w:rsid w:val="000A102A"/>
    <w:rsid w:val="000A27BA"/>
    <w:rsid w:val="000A2C8E"/>
    <w:rsid w:val="000B06D5"/>
    <w:rsid w:val="000B18A0"/>
    <w:rsid w:val="000B3062"/>
    <w:rsid w:val="000B5133"/>
    <w:rsid w:val="000B5504"/>
    <w:rsid w:val="000B6A50"/>
    <w:rsid w:val="000B77BF"/>
    <w:rsid w:val="000C0A60"/>
    <w:rsid w:val="000C17A7"/>
    <w:rsid w:val="000C2EA4"/>
    <w:rsid w:val="000C391E"/>
    <w:rsid w:val="000C5F10"/>
    <w:rsid w:val="000D0BB5"/>
    <w:rsid w:val="000D0CA5"/>
    <w:rsid w:val="000D278C"/>
    <w:rsid w:val="000D2843"/>
    <w:rsid w:val="000D30CC"/>
    <w:rsid w:val="000D53EB"/>
    <w:rsid w:val="000D5AD5"/>
    <w:rsid w:val="000D7E76"/>
    <w:rsid w:val="000E2BFC"/>
    <w:rsid w:val="000E376F"/>
    <w:rsid w:val="000E5776"/>
    <w:rsid w:val="000E734A"/>
    <w:rsid w:val="000E7CED"/>
    <w:rsid w:val="000F103E"/>
    <w:rsid w:val="000F231D"/>
    <w:rsid w:val="000F4DBE"/>
    <w:rsid w:val="000F520A"/>
    <w:rsid w:val="000F5F0F"/>
    <w:rsid w:val="000F6C58"/>
    <w:rsid w:val="000F70A4"/>
    <w:rsid w:val="00100268"/>
    <w:rsid w:val="00101F4B"/>
    <w:rsid w:val="00103AFF"/>
    <w:rsid w:val="0010538F"/>
    <w:rsid w:val="00112EA1"/>
    <w:rsid w:val="00113854"/>
    <w:rsid w:val="00117418"/>
    <w:rsid w:val="001236FA"/>
    <w:rsid w:val="001252B7"/>
    <w:rsid w:val="001260B2"/>
    <w:rsid w:val="00126F31"/>
    <w:rsid w:val="00133C3D"/>
    <w:rsid w:val="001345CF"/>
    <w:rsid w:val="001357B1"/>
    <w:rsid w:val="001372A1"/>
    <w:rsid w:val="00140FDC"/>
    <w:rsid w:val="00141C00"/>
    <w:rsid w:val="00142D8A"/>
    <w:rsid w:val="00142E54"/>
    <w:rsid w:val="0014304E"/>
    <w:rsid w:val="0014591B"/>
    <w:rsid w:val="00146A93"/>
    <w:rsid w:val="00146D81"/>
    <w:rsid w:val="00146F98"/>
    <w:rsid w:val="00151869"/>
    <w:rsid w:val="00152CF4"/>
    <w:rsid w:val="001550BF"/>
    <w:rsid w:val="00155641"/>
    <w:rsid w:val="00155A36"/>
    <w:rsid w:val="00155D7F"/>
    <w:rsid w:val="001561B0"/>
    <w:rsid w:val="00156D6C"/>
    <w:rsid w:val="0015735C"/>
    <w:rsid w:val="00161952"/>
    <w:rsid w:val="001629DC"/>
    <w:rsid w:val="00163F89"/>
    <w:rsid w:val="0017012A"/>
    <w:rsid w:val="0017070B"/>
    <w:rsid w:val="00170B11"/>
    <w:rsid w:val="00172D94"/>
    <w:rsid w:val="00174B4F"/>
    <w:rsid w:val="00176029"/>
    <w:rsid w:val="00176B90"/>
    <w:rsid w:val="001816A5"/>
    <w:rsid w:val="00181CCC"/>
    <w:rsid w:val="001820D3"/>
    <w:rsid w:val="00183067"/>
    <w:rsid w:val="001846C8"/>
    <w:rsid w:val="001862C2"/>
    <w:rsid w:val="00186745"/>
    <w:rsid w:val="0019080F"/>
    <w:rsid w:val="00193BC1"/>
    <w:rsid w:val="00193C20"/>
    <w:rsid w:val="0019654D"/>
    <w:rsid w:val="001A1C04"/>
    <w:rsid w:val="001A297E"/>
    <w:rsid w:val="001A33E7"/>
    <w:rsid w:val="001A6866"/>
    <w:rsid w:val="001B1DDC"/>
    <w:rsid w:val="001B59C3"/>
    <w:rsid w:val="001C73F5"/>
    <w:rsid w:val="001D0233"/>
    <w:rsid w:val="001D19C9"/>
    <w:rsid w:val="001D7E22"/>
    <w:rsid w:val="001E0329"/>
    <w:rsid w:val="001E2B4C"/>
    <w:rsid w:val="001E32F3"/>
    <w:rsid w:val="001E615E"/>
    <w:rsid w:val="001F05FF"/>
    <w:rsid w:val="001F0660"/>
    <w:rsid w:val="001F1E9A"/>
    <w:rsid w:val="001F55D6"/>
    <w:rsid w:val="001F5D15"/>
    <w:rsid w:val="001F66E6"/>
    <w:rsid w:val="00201B6B"/>
    <w:rsid w:val="00201BFA"/>
    <w:rsid w:val="00202988"/>
    <w:rsid w:val="002040DB"/>
    <w:rsid w:val="002049DC"/>
    <w:rsid w:val="00204FDF"/>
    <w:rsid w:val="00205600"/>
    <w:rsid w:val="002062D1"/>
    <w:rsid w:val="00211451"/>
    <w:rsid w:val="00211E15"/>
    <w:rsid w:val="00212C0D"/>
    <w:rsid w:val="002143F2"/>
    <w:rsid w:val="00214625"/>
    <w:rsid w:val="0021582B"/>
    <w:rsid w:val="00215E71"/>
    <w:rsid w:val="00216892"/>
    <w:rsid w:val="002173F1"/>
    <w:rsid w:val="0022017D"/>
    <w:rsid w:val="00220904"/>
    <w:rsid w:val="002210CA"/>
    <w:rsid w:val="00221635"/>
    <w:rsid w:val="002241E3"/>
    <w:rsid w:val="00226BCE"/>
    <w:rsid w:val="00230E0A"/>
    <w:rsid w:val="002310D8"/>
    <w:rsid w:val="00234FDB"/>
    <w:rsid w:val="002350B8"/>
    <w:rsid w:val="002364AC"/>
    <w:rsid w:val="00236A81"/>
    <w:rsid w:val="00237EAD"/>
    <w:rsid w:val="00241B77"/>
    <w:rsid w:val="0024212F"/>
    <w:rsid w:val="00242338"/>
    <w:rsid w:val="002425BF"/>
    <w:rsid w:val="00243E44"/>
    <w:rsid w:val="00244FF7"/>
    <w:rsid w:val="00247200"/>
    <w:rsid w:val="00254A33"/>
    <w:rsid w:val="00255558"/>
    <w:rsid w:val="00255E04"/>
    <w:rsid w:val="002562D0"/>
    <w:rsid w:val="00256E68"/>
    <w:rsid w:val="00260C27"/>
    <w:rsid w:val="00260F1B"/>
    <w:rsid w:val="00261617"/>
    <w:rsid w:val="00262278"/>
    <w:rsid w:val="00264DC6"/>
    <w:rsid w:val="00265956"/>
    <w:rsid w:val="00266256"/>
    <w:rsid w:val="00266A22"/>
    <w:rsid w:val="00266E2F"/>
    <w:rsid w:val="002766FD"/>
    <w:rsid w:val="00276F7F"/>
    <w:rsid w:val="0028045D"/>
    <w:rsid w:val="002806F8"/>
    <w:rsid w:val="0028599E"/>
    <w:rsid w:val="002902E7"/>
    <w:rsid w:val="00290474"/>
    <w:rsid w:val="002910AB"/>
    <w:rsid w:val="00291244"/>
    <w:rsid w:val="002921C2"/>
    <w:rsid w:val="002934C5"/>
    <w:rsid w:val="00296EDA"/>
    <w:rsid w:val="00297CD0"/>
    <w:rsid w:val="002A0038"/>
    <w:rsid w:val="002A2302"/>
    <w:rsid w:val="002A243B"/>
    <w:rsid w:val="002A3DAD"/>
    <w:rsid w:val="002A5D4E"/>
    <w:rsid w:val="002A6AFD"/>
    <w:rsid w:val="002B04F5"/>
    <w:rsid w:val="002B2368"/>
    <w:rsid w:val="002B7071"/>
    <w:rsid w:val="002B70E2"/>
    <w:rsid w:val="002C12F0"/>
    <w:rsid w:val="002C2AA0"/>
    <w:rsid w:val="002C2B4E"/>
    <w:rsid w:val="002C3172"/>
    <w:rsid w:val="002C5BAF"/>
    <w:rsid w:val="002C662C"/>
    <w:rsid w:val="002D2394"/>
    <w:rsid w:val="002D3CC1"/>
    <w:rsid w:val="002D4024"/>
    <w:rsid w:val="002D42F8"/>
    <w:rsid w:val="002D4720"/>
    <w:rsid w:val="002D4C0F"/>
    <w:rsid w:val="002D7BEC"/>
    <w:rsid w:val="002E05A6"/>
    <w:rsid w:val="002E1A00"/>
    <w:rsid w:val="002E2531"/>
    <w:rsid w:val="002E3B46"/>
    <w:rsid w:val="002E4E19"/>
    <w:rsid w:val="002F0120"/>
    <w:rsid w:val="002F0E2E"/>
    <w:rsid w:val="002F1D87"/>
    <w:rsid w:val="002F2A6B"/>
    <w:rsid w:val="002F2F41"/>
    <w:rsid w:val="002F5904"/>
    <w:rsid w:val="002F6639"/>
    <w:rsid w:val="002F6EB3"/>
    <w:rsid w:val="003019D6"/>
    <w:rsid w:val="00302090"/>
    <w:rsid w:val="0030323E"/>
    <w:rsid w:val="00306448"/>
    <w:rsid w:val="00306CF7"/>
    <w:rsid w:val="00306D7D"/>
    <w:rsid w:val="00310E44"/>
    <w:rsid w:val="00312ED7"/>
    <w:rsid w:val="00313958"/>
    <w:rsid w:val="0031688A"/>
    <w:rsid w:val="00317773"/>
    <w:rsid w:val="00320886"/>
    <w:rsid w:val="0032361F"/>
    <w:rsid w:val="00325140"/>
    <w:rsid w:val="00325D57"/>
    <w:rsid w:val="00326C34"/>
    <w:rsid w:val="00327630"/>
    <w:rsid w:val="003301E2"/>
    <w:rsid w:val="003313C8"/>
    <w:rsid w:val="00334080"/>
    <w:rsid w:val="00335E87"/>
    <w:rsid w:val="003366E9"/>
    <w:rsid w:val="00340833"/>
    <w:rsid w:val="00340D18"/>
    <w:rsid w:val="00341EF9"/>
    <w:rsid w:val="00345F76"/>
    <w:rsid w:val="0034616A"/>
    <w:rsid w:val="003473C5"/>
    <w:rsid w:val="00350339"/>
    <w:rsid w:val="00350AB6"/>
    <w:rsid w:val="00353619"/>
    <w:rsid w:val="00353B1B"/>
    <w:rsid w:val="00355F62"/>
    <w:rsid w:val="00360DA1"/>
    <w:rsid w:val="003621C3"/>
    <w:rsid w:val="00364259"/>
    <w:rsid w:val="00364854"/>
    <w:rsid w:val="00364E24"/>
    <w:rsid w:val="003650C7"/>
    <w:rsid w:val="00365456"/>
    <w:rsid w:val="00366E90"/>
    <w:rsid w:val="00367A6E"/>
    <w:rsid w:val="003718E0"/>
    <w:rsid w:val="00371A4F"/>
    <w:rsid w:val="00372AFB"/>
    <w:rsid w:val="00373EF8"/>
    <w:rsid w:val="00375504"/>
    <w:rsid w:val="0037559D"/>
    <w:rsid w:val="00385E83"/>
    <w:rsid w:val="003A339E"/>
    <w:rsid w:val="003A6BF0"/>
    <w:rsid w:val="003B2CDA"/>
    <w:rsid w:val="003B4AF7"/>
    <w:rsid w:val="003B54D0"/>
    <w:rsid w:val="003B58E2"/>
    <w:rsid w:val="003B6E6B"/>
    <w:rsid w:val="003C0472"/>
    <w:rsid w:val="003C3D77"/>
    <w:rsid w:val="003C4918"/>
    <w:rsid w:val="003C4E62"/>
    <w:rsid w:val="003C5CF6"/>
    <w:rsid w:val="003C5EB1"/>
    <w:rsid w:val="003D087C"/>
    <w:rsid w:val="003D1B6B"/>
    <w:rsid w:val="003D5597"/>
    <w:rsid w:val="003D5A2C"/>
    <w:rsid w:val="003D6AD7"/>
    <w:rsid w:val="003D75FD"/>
    <w:rsid w:val="003E086B"/>
    <w:rsid w:val="003E114C"/>
    <w:rsid w:val="003E15CC"/>
    <w:rsid w:val="003E2D10"/>
    <w:rsid w:val="003E3B3F"/>
    <w:rsid w:val="003E6A34"/>
    <w:rsid w:val="003E6AA0"/>
    <w:rsid w:val="003E7E54"/>
    <w:rsid w:val="003F0FA9"/>
    <w:rsid w:val="003F1FD1"/>
    <w:rsid w:val="003F1FEB"/>
    <w:rsid w:val="003F22C1"/>
    <w:rsid w:val="003F36F6"/>
    <w:rsid w:val="003F3796"/>
    <w:rsid w:val="003F4A90"/>
    <w:rsid w:val="003F60B4"/>
    <w:rsid w:val="004011FD"/>
    <w:rsid w:val="00401F7B"/>
    <w:rsid w:val="0040215B"/>
    <w:rsid w:val="004056DA"/>
    <w:rsid w:val="004058D8"/>
    <w:rsid w:val="004070A2"/>
    <w:rsid w:val="00407198"/>
    <w:rsid w:val="004073E3"/>
    <w:rsid w:val="00407C85"/>
    <w:rsid w:val="004100A2"/>
    <w:rsid w:val="00410F23"/>
    <w:rsid w:val="00411B40"/>
    <w:rsid w:val="004124CE"/>
    <w:rsid w:val="00412DA2"/>
    <w:rsid w:val="0042100B"/>
    <w:rsid w:val="0042132A"/>
    <w:rsid w:val="00423839"/>
    <w:rsid w:val="004238F0"/>
    <w:rsid w:val="00424D6B"/>
    <w:rsid w:val="00425210"/>
    <w:rsid w:val="004260E6"/>
    <w:rsid w:val="004261AA"/>
    <w:rsid w:val="00426552"/>
    <w:rsid w:val="0043244A"/>
    <w:rsid w:val="004325B9"/>
    <w:rsid w:val="00432681"/>
    <w:rsid w:val="00433FD8"/>
    <w:rsid w:val="00436580"/>
    <w:rsid w:val="004371D7"/>
    <w:rsid w:val="00437574"/>
    <w:rsid w:val="00441096"/>
    <w:rsid w:val="0044454E"/>
    <w:rsid w:val="00444AEB"/>
    <w:rsid w:val="00445894"/>
    <w:rsid w:val="00446382"/>
    <w:rsid w:val="004536D8"/>
    <w:rsid w:val="004552F3"/>
    <w:rsid w:val="00457AA4"/>
    <w:rsid w:val="0046025C"/>
    <w:rsid w:val="0046101D"/>
    <w:rsid w:val="00462A20"/>
    <w:rsid w:val="004640C1"/>
    <w:rsid w:val="0046707E"/>
    <w:rsid w:val="004670D8"/>
    <w:rsid w:val="004676C3"/>
    <w:rsid w:val="00467A9D"/>
    <w:rsid w:val="00472592"/>
    <w:rsid w:val="00472F63"/>
    <w:rsid w:val="00473CFE"/>
    <w:rsid w:val="0047683B"/>
    <w:rsid w:val="00476F64"/>
    <w:rsid w:val="004770FD"/>
    <w:rsid w:val="0048081B"/>
    <w:rsid w:val="00483F69"/>
    <w:rsid w:val="00485D52"/>
    <w:rsid w:val="00490C4E"/>
    <w:rsid w:val="004A6328"/>
    <w:rsid w:val="004B0D61"/>
    <w:rsid w:val="004B1467"/>
    <w:rsid w:val="004B47D6"/>
    <w:rsid w:val="004B5193"/>
    <w:rsid w:val="004B6005"/>
    <w:rsid w:val="004C36DB"/>
    <w:rsid w:val="004C532E"/>
    <w:rsid w:val="004D1466"/>
    <w:rsid w:val="004D1622"/>
    <w:rsid w:val="004D1EAC"/>
    <w:rsid w:val="004D602E"/>
    <w:rsid w:val="004D797C"/>
    <w:rsid w:val="004E01E9"/>
    <w:rsid w:val="004E06F3"/>
    <w:rsid w:val="004E2F02"/>
    <w:rsid w:val="004E5A26"/>
    <w:rsid w:val="004E7972"/>
    <w:rsid w:val="004F0B31"/>
    <w:rsid w:val="004F2FA0"/>
    <w:rsid w:val="005004A4"/>
    <w:rsid w:val="00500A30"/>
    <w:rsid w:val="005014AB"/>
    <w:rsid w:val="00501D01"/>
    <w:rsid w:val="00503476"/>
    <w:rsid w:val="00504626"/>
    <w:rsid w:val="00504CF8"/>
    <w:rsid w:val="00505B6E"/>
    <w:rsid w:val="00507E38"/>
    <w:rsid w:val="00512F84"/>
    <w:rsid w:val="00520080"/>
    <w:rsid w:val="00520443"/>
    <w:rsid w:val="00524B1B"/>
    <w:rsid w:val="00524F0B"/>
    <w:rsid w:val="005256E6"/>
    <w:rsid w:val="005303C1"/>
    <w:rsid w:val="0053282C"/>
    <w:rsid w:val="00540A02"/>
    <w:rsid w:val="00540BBF"/>
    <w:rsid w:val="00540F87"/>
    <w:rsid w:val="005425E7"/>
    <w:rsid w:val="00546F15"/>
    <w:rsid w:val="00550FFD"/>
    <w:rsid w:val="00552292"/>
    <w:rsid w:val="005538DE"/>
    <w:rsid w:val="005551CD"/>
    <w:rsid w:val="00555638"/>
    <w:rsid w:val="00560F74"/>
    <w:rsid w:val="005622CB"/>
    <w:rsid w:val="005635CA"/>
    <w:rsid w:val="00564635"/>
    <w:rsid w:val="00565510"/>
    <w:rsid w:val="0056606F"/>
    <w:rsid w:val="005677CE"/>
    <w:rsid w:val="00571573"/>
    <w:rsid w:val="00572B62"/>
    <w:rsid w:val="0057356C"/>
    <w:rsid w:val="00573ECE"/>
    <w:rsid w:val="0057456D"/>
    <w:rsid w:val="00574A51"/>
    <w:rsid w:val="005766C0"/>
    <w:rsid w:val="00576AAA"/>
    <w:rsid w:val="005779C4"/>
    <w:rsid w:val="005815B6"/>
    <w:rsid w:val="005828DF"/>
    <w:rsid w:val="005839A8"/>
    <w:rsid w:val="0058495C"/>
    <w:rsid w:val="00586F94"/>
    <w:rsid w:val="00591600"/>
    <w:rsid w:val="00592F8B"/>
    <w:rsid w:val="005933DB"/>
    <w:rsid w:val="00593853"/>
    <w:rsid w:val="00593C9A"/>
    <w:rsid w:val="00597751"/>
    <w:rsid w:val="005978AF"/>
    <w:rsid w:val="005A30FF"/>
    <w:rsid w:val="005A3ADA"/>
    <w:rsid w:val="005A466A"/>
    <w:rsid w:val="005A4D0F"/>
    <w:rsid w:val="005A56AC"/>
    <w:rsid w:val="005A607C"/>
    <w:rsid w:val="005A62C3"/>
    <w:rsid w:val="005A7FFA"/>
    <w:rsid w:val="005B0CC6"/>
    <w:rsid w:val="005B47B0"/>
    <w:rsid w:val="005B4C28"/>
    <w:rsid w:val="005B5F67"/>
    <w:rsid w:val="005B6AE6"/>
    <w:rsid w:val="005C04BB"/>
    <w:rsid w:val="005C1B0C"/>
    <w:rsid w:val="005C287A"/>
    <w:rsid w:val="005C3782"/>
    <w:rsid w:val="005C4E7E"/>
    <w:rsid w:val="005C7475"/>
    <w:rsid w:val="005D09F9"/>
    <w:rsid w:val="005D0A96"/>
    <w:rsid w:val="005D15D6"/>
    <w:rsid w:val="005D1606"/>
    <w:rsid w:val="005D54BB"/>
    <w:rsid w:val="005E02D3"/>
    <w:rsid w:val="005E0BD2"/>
    <w:rsid w:val="005E2F8D"/>
    <w:rsid w:val="005E71EE"/>
    <w:rsid w:val="005F0AC3"/>
    <w:rsid w:val="005F1E33"/>
    <w:rsid w:val="0060086B"/>
    <w:rsid w:val="00600A31"/>
    <w:rsid w:val="00600B8B"/>
    <w:rsid w:val="00604753"/>
    <w:rsid w:val="00607440"/>
    <w:rsid w:val="006100F9"/>
    <w:rsid w:val="006109AA"/>
    <w:rsid w:val="006120F1"/>
    <w:rsid w:val="0061249B"/>
    <w:rsid w:val="0061339E"/>
    <w:rsid w:val="00614227"/>
    <w:rsid w:val="006164F8"/>
    <w:rsid w:val="00617CFB"/>
    <w:rsid w:val="006216EA"/>
    <w:rsid w:val="006330F5"/>
    <w:rsid w:val="006343BB"/>
    <w:rsid w:val="00635048"/>
    <w:rsid w:val="00635686"/>
    <w:rsid w:val="0063652F"/>
    <w:rsid w:val="006368DE"/>
    <w:rsid w:val="0063704C"/>
    <w:rsid w:val="00637CA0"/>
    <w:rsid w:val="00640CA1"/>
    <w:rsid w:val="0064164D"/>
    <w:rsid w:val="006440B0"/>
    <w:rsid w:val="006460B6"/>
    <w:rsid w:val="0064613B"/>
    <w:rsid w:val="0065466D"/>
    <w:rsid w:val="00654FEA"/>
    <w:rsid w:val="00657DE9"/>
    <w:rsid w:val="006617C4"/>
    <w:rsid w:val="00665FF8"/>
    <w:rsid w:val="00670C1E"/>
    <w:rsid w:val="00670CAD"/>
    <w:rsid w:val="0067175E"/>
    <w:rsid w:val="00674512"/>
    <w:rsid w:val="00674EED"/>
    <w:rsid w:val="0067581B"/>
    <w:rsid w:val="0067631E"/>
    <w:rsid w:val="00676699"/>
    <w:rsid w:val="0067685C"/>
    <w:rsid w:val="00682DE1"/>
    <w:rsid w:val="006849E5"/>
    <w:rsid w:val="0069273F"/>
    <w:rsid w:val="00692E16"/>
    <w:rsid w:val="006935FB"/>
    <w:rsid w:val="0069410C"/>
    <w:rsid w:val="0069449A"/>
    <w:rsid w:val="0069472E"/>
    <w:rsid w:val="00697E85"/>
    <w:rsid w:val="006A451D"/>
    <w:rsid w:val="006B1ED1"/>
    <w:rsid w:val="006B657A"/>
    <w:rsid w:val="006B715D"/>
    <w:rsid w:val="006B7A03"/>
    <w:rsid w:val="006C1BC8"/>
    <w:rsid w:val="006C2AAC"/>
    <w:rsid w:val="006C45B8"/>
    <w:rsid w:val="006C4886"/>
    <w:rsid w:val="006C53A9"/>
    <w:rsid w:val="006C54BE"/>
    <w:rsid w:val="006C5591"/>
    <w:rsid w:val="006C7084"/>
    <w:rsid w:val="006C70AA"/>
    <w:rsid w:val="006D11F2"/>
    <w:rsid w:val="006D201D"/>
    <w:rsid w:val="006D294E"/>
    <w:rsid w:val="006D6F0B"/>
    <w:rsid w:val="006D7587"/>
    <w:rsid w:val="006D7E1C"/>
    <w:rsid w:val="006E24D0"/>
    <w:rsid w:val="006E24F0"/>
    <w:rsid w:val="006E3572"/>
    <w:rsid w:val="006E3B6F"/>
    <w:rsid w:val="006E4F76"/>
    <w:rsid w:val="006E527A"/>
    <w:rsid w:val="006E572A"/>
    <w:rsid w:val="006F36BC"/>
    <w:rsid w:val="006F3F2E"/>
    <w:rsid w:val="006F3F44"/>
    <w:rsid w:val="006F4CD2"/>
    <w:rsid w:val="006F72BA"/>
    <w:rsid w:val="006F73DB"/>
    <w:rsid w:val="0070200D"/>
    <w:rsid w:val="00702773"/>
    <w:rsid w:val="00702996"/>
    <w:rsid w:val="00703A27"/>
    <w:rsid w:val="00704644"/>
    <w:rsid w:val="0070547A"/>
    <w:rsid w:val="007064AC"/>
    <w:rsid w:val="007074FB"/>
    <w:rsid w:val="00714443"/>
    <w:rsid w:val="007149DB"/>
    <w:rsid w:val="0071534E"/>
    <w:rsid w:val="00715F4C"/>
    <w:rsid w:val="0071721A"/>
    <w:rsid w:val="00720430"/>
    <w:rsid w:val="007211DD"/>
    <w:rsid w:val="00721FF6"/>
    <w:rsid w:val="00725283"/>
    <w:rsid w:val="0072646D"/>
    <w:rsid w:val="00727161"/>
    <w:rsid w:val="007304BE"/>
    <w:rsid w:val="00730B36"/>
    <w:rsid w:val="00733827"/>
    <w:rsid w:val="007371CC"/>
    <w:rsid w:val="00740ED4"/>
    <w:rsid w:val="007440AE"/>
    <w:rsid w:val="00744EFF"/>
    <w:rsid w:val="00745238"/>
    <w:rsid w:val="00745B63"/>
    <w:rsid w:val="00745CFD"/>
    <w:rsid w:val="00751420"/>
    <w:rsid w:val="0075476D"/>
    <w:rsid w:val="007563E0"/>
    <w:rsid w:val="00757A4B"/>
    <w:rsid w:val="00757BF6"/>
    <w:rsid w:val="00761C82"/>
    <w:rsid w:val="0076333A"/>
    <w:rsid w:val="007651A1"/>
    <w:rsid w:val="00765B74"/>
    <w:rsid w:val="007710F5"/>
    <w:rsid w:val="007716C8"/>
    <w:rsid w:val="007728D0"/>
    <w:rsid w:val="007729E5"/>
    <w:rsid w:val="007737D0"/>
    <w:rsid w:val="00773833"/>
    <w:rsid w:val="0077461A"/>
    <w:rsid w:val="00777869"/>
    <w:rsid w:val="007812B7"/>
    <w:rsid w:val="00781D03"/>
    <w:rsid w:val="00787EC8"/>
    <w:rsid w:val="00790744"/>
    <w:rsid w:val="007913B1"/>
    <w:rsid w:val="0079695A"/>
    <w:rsid w:val="007977DF"/>
    <w:rsid w:val="00797F6F"/>
    <w:rsid w:val="00797FC5"/>
    <w:rsid w:val="007A077D"/>
    <w:rsid w:val="007A192E"/>
    <w:rsid w:val="007A2E7D"/>
    <w:rsid w:val="007A5B34"/>
    <w:rsid w:val="007A641E"/>
    <w:rsid w:val="007A73E9"/>
    <w:rsid w:val="007A7C2E"/>
    <w:rsid w:val="007B109A"/>
    <w:rsid w:val="007B10EE"/>
    <w:rsid w:val="007B11D4"/>
    <w:rsid w:val="007B51C9"/>
    <w:rsid w:val="007B55B9"/>
    <w:rsid w:val="007B76DF"/>
    <w:rsid w:val="007B7A79"/>
    <w:rsid w:val="007B7DF8"/>
    <w:rsid w:val="007C14AB"/>
    <w:rsid w:val="007C3938"/>
    <w:rsid w:val="007C4444"/>
    <w:rsid w:val="007C539F"/>
    <w:rsid w:val="007C7BD5"/>
    <w:rsid w:val="007D1CF5"/>
    <w:rsid w:val="007D4A59"/>
    <w:rsid w:val="007D624B"/>
    <w:rsid w:val="007D744A"/>
    <w:rsid w:val="007E0303"/>
    <w:rsid w:val="007E2076"/>
    <w:rsid w:val="007E3DC1"/>
    <w:rsid w:val="007E558D"/>
    <w:rsid w:val="007F0874"/>
    <w:rsid w:val="007F2909"/>
    <w:rsid w:val="007F324D"/>
    <w:rsid w:val="007F70B3"/>
    <w:rsid w:val="007F7642"/>
    <w:rsid w:val="0080001C"/>
    <w:rsid w:val="00800081"/>
    <w:rsid w:val="00802BAA"/>
    <w:rsid w:val="00803DFF"/>
    <w:rsid w:val="00804400"/>
    <w:rsid w:val="008061EC"/>
    <w:rsid w:val="00806B73"/>
    <w:rsid w:val="0080741D"/>
    <w:rsid w:val="00810BDE"/>
    <w:rsid w:val="008142FC"/>
    <w:rsid w:val="00814BC2"/>
    <w:rsid w:val="0081609B"/>
    <w:rsid w:val="008172C8"/>
    <w:rsid w:val="00817572"/>
    <w:rsid w:val="00817E30"/>
    <w:rsid w:val="0082360A"/>
    <w:rsid w:val="008246CF"/>
    <w:rsid w:val="008300A6"/>
    <w:rsid w:val="008327EA"/>
    <w:rsid w:val="0083394B"/>
    <w:rsid w:val="00836E1F"/>
    <w:rsid w:val="00837B80"/>
    <w:rsid w:val="008411AD"/>
    <w:rsid w:val="0084225F"/>
    <w:rsid w:val="0084530A"/>
    <w:rsid w:val="00847078"/>
    <w:rsid w:val="00847480"/>
    <w:rsid w:val="00851DCE"/>
    <w:rsid w:val="00856CBC"/>
    <w:rsid w:val="00857226"/>
    <w:rsid w:val="00860AE2"/>
    <w:rsid w:val="0086193F"/>
    <w:rsid w:val="00865022"/>
    <w:rsid w:val="0087022D"/>
    <w:rsid w:val="00870AB5"/>
    <w:rsid w:val="008715CD"/>
    <w:rsid w:val="008751D1"/>
    <w:rsid w:val="008760DE"/>
    <w:rsid w:val="00876E2D"/>
    <w:rsid w:val="00877129"/>
    <w:rsid w:val="008778BF"/>
    <w:rsid w:val="00877A62"/>
    <w:rsid w:val="00880511"/>
    <w:rsid w:val="00881228"/>
    <w:rsid w:val="00882384"/>
    <w:rsid w:val="0088268D"/>
    <w:rsid w:val="00882A44"/>
    <w:rsid w:val="00883530"/>
    <w:rsid w:val="00887ECF"/>
    <w:rsid w:val="008912F4"/>
    <w:rsid w:val="0089189F"/>
    <w:rsid w:val="00892CD0"/>
    <w:rsid w:val="008933C5"/>
    <w:rsid w:val="00893A16"/>
    <w:rsid w:val="00893CDC"/>
    <w:rsid w:val="0089442E"/>
    <w:rsid w:val="0089623C"/>
    <w:rsid w:val="008A29C0"/>
    <w:rsid w:val="008A3B9C"/>
    <w:rsid w:val="008A3FE8"/>
    <w:rsid w:val="008A4380"/>
    <w:rsid w:val="008B071E"/>
    <w:rsid w:val="008B12B6"/>
    <w:rsid w:val="008B18A1"/>
    <w:rsid w:val="008B266A"/>
    <w:rsid w:val="008B4177"/>
    <w:rsid w:val="008B55D4"/>
    <w:rsid w:val="008B61EB"/>
    <w:rsid w:val="008B6DDF"/>
    <w:rsid w:val="008B719D"/>
    <w:rsid w:val="008C1063"/>
    <w:rsid w:val="008C2D3F"/>
    <w:rsid w:val="008C784C"/>
    <w:rsid w:val="008D167E"/>
    <w:rsid w:val="008D1FB7"/>
    <w:rsid w:val="008D224E"/>
    <w:rsid w:val="008D2621"/>
    <w:rsid w:val="008D414A"/>
    <w:rsid w:val="008D5CB9"/>
    <w:rsid w:val="008E09D1"/>
    <w:rsid w:val="008E1AC6"/>
    <w:rsid w:val="008E229B"/>
    <w:rsid w:val="008E324E"/>
    <w:rsid w:val="008E54A8"/>
    <w:rsid w:val="008E5783"/>
    <w:rsid w:val="008E5A00"/>
    <w:rsid w:val="008E72F6"/>
    <w:rsid w:val="008F33EF"/>
    <w:rsid w:val="008F60D1"/>
    <w:rsid w:val="008F7223"/>
    <w:rsid w:val="008F730C"/>
    <w:rsid w:val="008F7CA5"/>
    <w:rsid w:val="00902BB9"/>
    <w:rsid w:val="00904760"/>
    <w:rsid w:val="00906765"/>
    <w:rsid w:val="009115A1"/>
    <w:rsid w:val="00911DDC"/>
    <w:rsid w:val="00913A4A"/>
    <w:rsid w:val="009208DF"/>
    <w:rsid w:val="00921DF7"/>
    <w:rsid w:val="009234B0"/>
    <w:rsid w:val="00923CBD"/>
    <w:rsid w:val="00930CA6"/>
    <w:rsid w:val="0093133F"/>
    <w:rsid w:val="00936ED1"/>
    <w:rsid w:val="0094014D"/>
    <w:rsid w:val="00941CE4"/>
    <w:rsid w:val="00942C90"/>
    <w:rsid w:val="009446BE"/>
    <w:rsid w:val="0094624A"/>
    <w:rsid w:val="0095727D"/>
    <w:rsid w:val="00961940"/>
    <w:rsid w:val="009621B6"/>
    <w:rsid w:val="00963F9E"/>
    <w:rsid w:val="00964609"/>
    <w:rsid w:val="0096546F"/>
    <w:rsid w:val="00966B2B"/>
    <w:rsid w:val="00967CE8"/>
    <w:rsid w:val="00971ABC"/>
    <w:rsid w:val="00971D19"/>
    <w:rsid w:val="00972472"/>
    <w:rsid w:val="009743A1"/>
    <w:rsid w:val="00975C4A"/>
    <w:rsid w:val="00977158"/>
    <w:rsid w:val="00985C22"/>
    <w:rsid w:val="009901B6"/>
    <w:rsid w:val="009915F5"/>
    <w:rsid w:val="00995049"/>
    <w:rsid w:val="009952E2"/>
    <w:rsid w:val="00996BF2"/>
    <w:rsid w:val="009A0A80"/>
    <w:rsid w:val="009A2264"/>
    <w:rsid w:val="009A619A"/>
    <w:rsid w:val="009A726A"/>
    <w:rsid w:val="009B0F1C"/>
    <w:rsid w:val="009B1120"/>
    <w:rsid w:val="009B141A"/>
    <w:rsid w:val="009B455F"/>
    <w:rsid w:val="009B5161"/>
    <w:rsid w:val="009B6041"/>
    <w:rsid w:val="009C342F"/>
    <w:rsid w:val="009C35C4"/>
    <w:rsid w:val="009C3843"/>
    <w:rsid w:val="009C58B4"/>
    <w:rsid w:val="009C635C"/>
    <w:rsid w:val="009C7CC7"/>
    <w:rsid w:val="009C7E58"/>
    <w:rsid w:val="009D52CA"/>
    <w:rsid w:val="009D55E7"/>
    <w:rsid w:val="009D5757"/>
    <w:rsid w:val="009E06B1"/>
    <w:rsid w:val="009E2567"/>
    <w:rsid w:val="009E2915"/>
    <w:rsid w:val="009E41AA"/>
    <w:rsid w:val="009E5646"/>
    <w:rsid w:val="009E57DD"/>
    <w:rsid w:val="009E6C0B"/>
    <w:rsid w:val="009F0652"/>
    <w:rsid w:val="009F0A09"/>
    <w:rsid w:val="009F0F63"/>
    <w:rsid w:val="009F11B7"/>
    <w:rsid w:val="009F328A"/>
    <w:rsid w:val="009F468A"/>
    <w:rsid w:val="009F6936"/>
    <w:rsid w:val="009F7C79"/>
    <w:rsid w:val="00A01636"/>
    <w:rsid w:val="00A053EA"/>
    <w:rsid w:val="00A06FCE"/>
    <w:rsid w:val="00A07021"/>
    <w:rsid w:val="00A10CC5"/>
    <w:rsid w:val="00A1236F"/>
    <w:rsid w:val="00A124A3"/>
    <w:rsid w:val="00A1255F"/>
    <w:rsid w:val="00A14FB8"/>
    <w:rsid w:val="00A20266"/>
    <w:rsid w:val="00A22652"/>
    <w:rsid w:val="00A248BC"/>
    <w:rsid w:val="00A24C2B"/>
    <w:rsid w:val="00A255D1"/>
    <w:rsid w:val="00A328A7"/>
    <w:rsid w:val="00A33048"/>
    <w:rsid w:val="00A337A6"/>
    <w:rsid w:val="00A360B3"/>
    <w:rsid w:val="00A407D8"/>
    <w:rsid w:val="00A413E1"/>
    <w:rsid w:val="00A43FD3"/>
    <w:rsid w:val="00A44195"/>
    <w:rsid w:val="00A44D56"/>
    <w:rsid w:val="00A44F97"/>
    <w:rsid w:val="00A451BD"/>
    <w:rsid w:val="00A46554"/>
    <w:rsid w:val="00A46F3A"/>
    <w:rsid w:val="00A474CE"/>
    <w:rsid w:val="00A534C5"/>
    <w:rsid w:val="00A53CC5"/>
    <w:rsid w:val="00A543A7"/>
    <w:rsid w:val="00A5541F"/>
    <w:rsid w:val="00A55DF0"/>
    <w:rsid w:val="00A609F9"/>
    <w:rsid w:val="00A61F40"/>
    <w:rsid w:val="00A708B4"/>
    <w:rsid w:val="00A70AEB"/>
    <w:rsid w:val="00A71B77"/>
    <w:rsid w:val="00A74AA2"/>
    <w:rsid w:val="00A778AA"/>
    <w:rsid w:val="00A77C94"/>
    <w:rsid w:val="00A83DF2"/>
    <w:rsid w:val="00A864E3"/>
    <w:rsid w:val="00A86B4E"/>
    <w:rsid w:val="00A95E1A"/>
    <w:rsid w:val="00A96325"/>
    <w:rsid w:val="00AA1720"/>
    <w:rsid w:val="00AA1AE2"/>
    <w:rsid w:val="00AA1EFC"/>
    <w:rsid w:val="00AA3FED"/>
    <w:rsid w:val="00AA557E"/>
    <w:rsid w:val="00AA65B7"/>
    <w:rsid w:val="00AA711F"/>
    <w:rsid w:val="00AA7B69"/>
    <w:rsid w:val="00AA7EE3"/>
    <w:rsid w:val="00AB3DE8"/>
    <w:rsid w:val="00AB5E03"/>
    <w:rsid w:val="00AB60A4"/>
    <w:rsid w:val="00AB6722"/>
    <w:rsid w:val="00AB69F3"/>
    <w:rsid w:val="00AC0516"/>
    <w:rsid w:val="00AC05E8"/>
    <w:rsid w:val="00AC14E5"/>
    <w:rsid w:val="00AC18EB"/>
    <w:rsid w:val="00AC2562"/>
    <w:rsid w:val="00AC39D2"/>
    <w:rsid w:val="00AD031C"/>
    <w:rsid w:val="00AD1624"/>
    <w:rsid w:val="00AD5547"/>
    <w:rsid w:val="00AD6508"/>
    <w:rsid w:val="00AE0143"/>
    <w:rsid w:val="00AE1384"/>
    <w:rsid w:val="00AE2DBE"/>
    <w:rsid w:val="00AE3B8E"/>
    <w:rsid w:val="00AE3FEB"/>
    <w:rsid w:val="00AE492E"/>
    <w:rsid w:val="00AE71D0"/>
    <w:rsid w:val="00AE797E"/>
    <w:rsid w:val="00AE7A12"/>
    <w:rsid w:val="00AF0202"/>
    <w:rsid w:val="00AF0AB4"/>
    <w:rsid w:val="00AF0C1A"/>
    <w:rsid w:val="00AF1B68"/>
    <w:rsid w:val="00AF7E24"/>
    <w:rsid w:val="00B00CB2"/>
    <w:rsid w:val="00B05D81"/>
    <w:rsid w:val="00B078C0"/>
    <w:rsid w:val="00B123E4"/>
    <w:rsid w:val="00B12CB3"/>
    <w:rsid w:val="00B13AD2"/>
    <w:rsid w:val="00B145DE"/>
    <w:rsid w:val="00B14D4E"/>
    <w:rsid w:val="00B16200"/>
    <w:rsid w:val="00B1725D"/>
    <w:rsid w:val="00B20127"/>
    <w:rsid w:val="00B21461"/>
    <w:rsid w:val="00B22518"/>
    <w:rsid w:val="00B247E7"/>
    <w:rsid w:val="00B332D1"/>
    <w:rsid w:val="00B42AC0"/>
    <w:rsid w:val="00B445A3"/>
    <w:rsid w:val="00B47ED9"/>
    <w:rsid w:val="00B51116"/>
    <w:rsid w:val="00B532AB"/>
    <w:rsid w:val="00B549D2"/>
    <w:rsid w:val="00B54B49"/>
    <w:rsid w:val="00B66023"/>
    <w:rsid w:val="00B7135E"/>
    <w:rsid w:val="00B73278"/>
    <w:rsid w:val="00B74C07"/>
    <w:rsid w:val="00B779C5"/>
    <w:rsid w:val="00B80619"/>
    <w:rsid w:val="00B810A9"/>
    <w:rsid w:val="00B81257"/>
    <w:rsid w:val="00B81A9D"/>
    <w:rsid w:val="00B834C4"/>
    <w:rsid w:val="00B86E19"/>
    <w:rsid w:val="00B87B92"/>
    <w:rsid w:val="00B90BF3"/>
    <w:rsid w:val="00B91637"/>
    <w:rsid w:val="00B92491"/>
    <w:rsid w:val="00B92F3B"/>
    <w:rsid w:val="00B937E3"/>
    <w:rsid w:val="00B93F85"/>
    <w:rsid w:val="00B94879"/>
    <w:rsid w:val="00B9494F"/>
    <w:rsid w:val="00B94B05"/>
    <w:rsid w:val="00B9580A"/>
    <w:rsid w:val="00BA0FD6"/>
    <w:rsid w:val="00BA3CD5"/>
    <w:rsid w:val="00BA55AD"/>
    <w:rsid w:val="00BB0A27"/>
    <w:rsid w:val="00BB0C04"/>
    <w:rsid w:val="00BB7E44"/>
    <w:rsid w:val="00BC08A3"/>
    <w:rsid w:val="00BC11DE"/>
    <w:rsid w:val="00BC158D"/>
    <w:rsid w:val="00BC44D6"/>
    <w:rsid w:val="00BC5BAB"/>
    <w:rsid w:val="00BC7FD7"/>
    <w:rsid w:val="00BD01D5"/>
    <w:rsid w:val="00BD023A"/>
    <w:rsid w:val="00BD0252"/>
    <w:rsid w:val="00BD2231"/>
    <w:rsid w:val="00BD2BEF"/>
    <w:rsid w:val="00BD3115"/>
    <w:rsid w:val="00BD4DDB"/>
    <w:rsid w:val="00BD646B"/>
    <w:rsid w:val="00BD75DE"/>
    <w:rsid w:val="00BE09D3"/>
    <w:rsid w:val="00BE171F"/>
    <w:rsid w:val="00BE4B3A"/>
    <w:rsid w:val="00BE6E20"/>
    <w:rsid w:val="00BE7EBD"/>
    <w:rsid w:val="00BF1A01"/>
    <w:rsid w:val="00BF26B5"/>
    <w:rsid w:val="00BF3371"/>
    <w:rsid w:val="00BF3C30"/>
    <w:rsid w:val="00C01640"/>
    <w:rsid w:val="00C03735"/>
    <w:rsid w:val="00C05058"/>
    <w:rsid w:val="00C100E0"/>
    <w:rsid w:val="00C10891"/>
    <w:rsid w:val="00C116DC"/>
    <w:rsid w:val="00C134D9"/>
    <w:rsid w:val="00C14FC5"/>
    <w:rsid w:val="00C211CD"/>
    <w:rsid w:val="00C22BD4"/>
    <w:rsid w:val="00C23EDD"/>
    <w:rsid w:val="00C24227"/>
    <w:rsid w:val="00C2648B"/>
    <w:rsid w:val="00C27B6D"/>
    <w:rsid w:val="00C30B57"/>
    <w:rsid w:val="00C330A1"/>
    <w:rsid w:val="00C33469"/>
    <w:rsid w:val="00C34258"/>
    <w:rsid w:val="00C357F1"/>
    <w:rsid w:val="00C376E3"/>
    <w:rsid w:val="00C40AF9"/>
    <w:rsid w:val="00C40F9F"/>
    <w:rsid w:val="00C41E91"/>
    <w:rsid w:val="00C43472"/>
    <w:rsid w:val="00C43563"/>
    <w:rsid w:val="00C44AE5"/>
    <w:rsid w:val="00C456D8"/>
    <w:rsid w:val="00C47EF4"/>
    <w:rsid w:val="00C5047E"/>
    <w:rsid w:val="00C5228B"/>
    <w:rsid w:val="00C53AF5"/>
    <w:rsid w:val="00C54471"/>
    <w:rsid w:val="00C54C0D"/>
    <w:rsid w:val="00C56150"/>
    <w:rsid w:val="00C62CDD"/>
    <w:rsid w:val="00C62CED"/>
    <w:rsid w:val="00C636A3"/>
    <w:rsid w:val="00C65AC6"/>
    <w:rsid w:val="00C66A84"/>
    <w:rsid w:val="00C71A63"/>
    <w:rsid w:val="00C72BDD"/>
    <w:rsid w:val="00C72D13"/>
    <w:rsid w:val="00C73473"/>
    <w:rsid w:val="00C750ED"/>
    <w:rsid w:val="00C7530B"/>
    <w:rsid w:val="00C758AC"/>
    <w:rsid w:val="00C75BD4"/>
    <w:rsid w:val="00C7724E"/>
    <w:rsid w:val="00C773AE"/>
    <w:rsid w:val="00C817A1"/>
    <w:rsid w:val="00C81B05"/>
    <w:rsid w:val="00C82694"/>
    <w:rsid w:val="00C83170"/>
    <w:rsid w:val="00C86CFF"/>
    <w:rsid w:val="00C90DA5"/>
    <w:rsid w:val="00C94748"/>
    <w:rsid w:val="00C9510A"/>
    <w:rsid w:val="00C96D4C"/>
    <w:rsid w:val="00C96FE5"/>
    <w:rsid w:val="00C97BC0"/>
    <w:rsid w:val="00CA125B"/>
    <w:rsid w:val="00CA562F"/>
    <w:rsid w:val="00CA76ED"/>
    <w:rsid w:val="00CB1D6A"/>
    <w:rsid w:val="00CB1D99"/>
    <w:rsid w:val="00CB317A"/>
    <w:rsid w:val="00CB34F1"/>
    <w:rsid w:val="00CB37CA"/>
    <w:rsid w:val="00CB451E"/>
    <w:rsid w:val="00CB5200"/>
    <w:rsid w:val="00CB575C"/>
    <w:rsid w:val="00CB57D8"/>
    <w:rsid w:val="00CB5E93"/>
    <w:rsid w:val="00CC1F75"/>
    <w:rsid w:val="00CC7534"/>
    <w:rsid w:val="00CC7E7F"/>
    <w:rsid w:val="00CD2DDF"/>
    <w:rsid w:val="00CD309E"/>
    <w:rsid w:val="00CD6EB7"/>
    <w:rsid w:val="00CE1165"/>
    <w:rsid w:val="00CE14D0"/>
    <w:rsid w:val="00CE159E"/>
    <w:rsid w:val="00CE15E7"/>
    <w:rsid w:val="00CE2162"/>
    <w:rsid w:val="00CE27AD"/>
    <w:rsid w:val="00CE2FB5"/>
    <w:rsid w:val="00CE465D"/>
    <w:rsid w:val="00CE5420"/>
    <w:rsid w:val="00CE5D9B"/>
    <w:rsid w:val="00CE68AF"/>
    <w:rsid w:val="00CE770E"/>
    <w:rsid w:val="00CE7CF9"/>
    <w:rsid w:val="00CF47ED"/>
    <w:rsid w:val="00CF5C63"/>
    <w:rsid w:val="00CF5DFE"/>
    <w:rsid w:val="00CF6278"/>
    <w:rsid w:val="00CF6FC0"/>
    <w:rsid w:val="00CF7025"/>
    <w:rsid w:val="00CF7F4D"/>
    <w:rsid w:val="00D00503"/>
    <w:rsid w:val="00D02378"/>
    <w:rsid w:val="00D023B6"/>
    <w:rsid w:val="00D02ABD"/>
    <w:rsid w:val="00D0488C"/>
    <w:rsid w:val="00D049A2"/>
    <w:rsid w:val="00D05CFC"/>
    <w:rsid w:val="00D07E4C"/>
    <w:rsid w:val="00D105F2"/>
    <w:rsid w:val="00D16BF9"/>
    <w:rsid w:val="00D215EC"/>
    <w:rsid w:val="00D21C44"/>
    <w:rsid w:val="00D26B5A"/>
    <w:rsid w:val="00D3213B"/>
    <w:rsid w:val="00D339AC"/>
    <w:rsid w:val="00D36D28"/>
    <w:rsid w:val="00D36F48"/>
    <w:rsid w:val="00D37B8A"/>
    <w:rsid w:val="00D40196"/>
    <w:rsid w:val="00D41875"/>
    <w:rsid w:val="00D42486"/>
    <w:rsid w:val="00D43041"/>
    <w:rsid w:val="00D43346"/>
    <w:rsid w:val="00D47BFA"/>
    <w:rsid w:val="00D47D54"/>
    <w:rsid w:val="00D51623"/>
    <w:rsid w:val="00D52829"/>
    <w:rsid w:val="00D5295A"/>
    <w:rsid w:val="00D52D75"/>
    <w:rsid w:val="00D53F7C"/>
    <w:rsid w:val="00D54291"/>
    <w:rsid w:val="00D54A44"/>
    <w:rsid w:val="00D55A23"/>
    <w:rsid w:val="00D56872"/>
    <w:rsid w:val="00D57C37"/>
    <w:rsid w:val="00D6045F"/>
    <w:rsid w:val="00D60946"/>
    <w:rsid w:val="00D63F8B"/>
    <w:rsid w:val="00D6545E"/>
    <w:rsid w:val="00D65B94"/>
    <w:rsid w:val="00D67FF6"/>
    <w:rsid w:val="00D7098F"/>
    <w:rsid w:val="00D73CF1"/>
    <w:rsid w:val="00D741A0"/>
    <w:rsid w:val="00D75CC2"/>
    <w:rsid w:val="00D76808"/>
    <w:rsid w:val="00D7689C"/>
    <w:rsid w:val="00D771EB"/>
    <w:rsid w:val="00D77C55"/>
    <w:rsid w:val="00D85111"/>
    <w:rsid w:val="00D864A0"/>
    <w:rsid w:val="00D8779D"/>
    <w:rsid w:val="00D91251"/>
    <w:rsid w:val="00D92BFC"/>
    <w:rsid w:val="00D94EBD"/>
    <w:rsid w:val="00D95D0C"/>
    <w:rsid w:val="00D967D4"/>
    <w:rsid w:val="00DA1C2A"/>
    <w:rsid w:val="00DA27B2"/>
    <w:rsid w:val="00DA3BA7"/>
    <w:rsid w:val="00DA3BD9"/>
    <w:rsid w:val="00DA4189"/>
    <w:rsid w:val="00DA54D5"/>
    <w:rsid w:val="00DA6AD9"/>
    <w:rsid w:val="00DA70E9"/>
    <w:rsid w:val="00DB38AA"/>
    <w:rsid w:val="00DB3CE0"/>
    <w:rsid w:val="00DB3FB1"/>
    <w:rsid w:val="00DC0A24"/>
    <w:rsid w:val="00DC2D95"/>
    <w:rsid w:val="00DC6C2A"/>
    <w:rsid w:val="00DC7960"/>
    <w:rsid w:val="00DD0E86"/>
    <w:rsid w:val="00DD627A"/>
    <w:rsid w:val="00DE2935"/>
    <w:rsid w:val="00DE4618"/>
    <w:rsid w:val="00DE4E28"/>
    <w:rsid w:val="00DE690C"/>
    <w:rsid w:val="00DE6F6D"/>
    <w:rsid w:val="00DE7C80"/>
    <w:rsid w:val="00DE7E57"/>
    <w:rsid w:val="00DF1123"/>
    <w:rsid w:val="00DF3188"/>
    <w:rsid w:val="00DF5E55"/>
    <w:rsid w:val="00DF7C5E"/>
    <w:rsid w:val="00E01381"/>
    <w:rsid w:val="00E0139F"/>
    <w:rsid w:val="00E02513"/>
    <w:rsid w:val="00E04416"/>
    <w:rsid w:val="00E04C81"/>
    <w:rsid w:val="00E0697F"/>
    <w:rsid w:val="00E06A12"/>
    <w:rsid w:val="00E0775D"/>
    <w:rsid w:val="00E107FE"/>
    <w:rsid w:val="00E139EC"/>
    <w:rsid w:val="00E15698"/>
    <w:rsid w:val="00E1648F"/>
    <w:rsid w:val="00E16CBC"/>
    <w:rsid w:val="00E16D03"/>
    <w:rsid w:val="00E16E9A"/>
    <w:rsid w:val="00E20FD8"/>
    <w:rsid w:val="00E229AF"/>
    <w:rsid w:val="00E241F1"/>
    <w:rsid w:val="00E267E0"/>
    <w:rsid w:val="00E277C2"/>
    <w:rsid w:val="00E31066"/>
    <w:rsid w:val="00E326F2"/>
    <w:rsid w:val="00E33D10"/>
    <w:rsid w:val="00E37E67"/>
    <w:rsid w:val="00E4074E"/>
    <w:rsid w:val="00E40E0E"/>
    <w:rsid w:val="00E41F30"/>
    <w:rsid w:val="00E43C20"/>
    <w:rsid w:val="00E44D1C"/>
    <w:rsid w:val="00E50141"/>
    <w:rsid w:val="00E51E49"/>
    <w:rsid w:val="00E525EC"/>
    <w:rsid w:val="00E5490E"/>
    <w:rsid w:val="00E60032"/>
    <w:rsid w:val="00E606F0"/>
    <w:rsid w:val="00E61DC5"/>
    <w:rsid w:val="00E6704F"/>
    <w:rsid w:val="00E71529"/>
    <w:rsid w:val="00E734D5"/>
    <w:rsid w:val="00E746B4"/>
    <w:rsid w:val="00E74E75"/>
    <w:rsid w:val="00E74F47"/>
    <w:rsid w:val="00E75C32"/>
    <w:rsid w:val="00E75FD3"/>
    <w:rsid w:val="00E77C0A"/>
    <w:rsid w:val="00E8024F"/>
    <w:rsid w:val="00E80E0E"/>
    <w:rsid w:val="00E90220"/>
    <w:rsid w:val="00E91486"/>
    <w:rsid w:val="00E918FC"/>
    <w:rsid w:val="00E921E5"/>
    <w:rsid w:val="00E94EF3"/>
    <w:rsid w:val="00E951DE"/>
    <w:rsid w:val="00E958DA"/>
    <w:rsid w:val="00E968F5"/>
    <w:rsid w:val="00EA1742"/>
    <w:rsid w:val="00EA1972"/>
    <w:rsid w:val="00EB07C8"/>
    <w:rsid w:val="00EB1E25"/>
    <w:rsid w:val="00EB1EA4"/>
    <w:rsid w:val="00EB366C"/>
    <w:rsid w:val="00EB6940"/>
    <w:rsid w:val="00EC0272"/>
    <w:rsid w:val="00EC117F"/>
    <w:rsid w:val="00EC1344"/>
    <w:rsid w:val="00EC1996"/>
    <w:rsid w:val="00EC1C48"/>
    <w:rsid w:val="00EC403C"/>
    <w:rsid w:val="00EC4713"/>
    <w:rsid w:val="00EC5316"/>
    <w:rsid w:val="00EC6BD2"/>
    <w:rsid w:val="00EC6E28"/>
    <w:rsid w:val="00EC764F"/>
    <w:rsid w:val="00ED031A"/>
    <w:rsid w:val="00ED2B78"/>
    <w:rsid w:val="00ED4BF5"/>
    <w:rsid w:val="00ED5334"/>
    <w:rsid w:val="00EE0839"/>
    <w:rsid w:val="00EF2EAB"/>
    <w:rsid w:val="00EF3805"/>
    <w:rsid w:val="00EF5422"/>
    <w:rsid w:val="00EF6060"/>
    <w:rsid w:val="00EF6455"/>
    <w:rsid w:val="00EF7AA7"/>
    <w:rsid w:val="00F001BA"/>
    <w:rsid w:val="00F02132"/>
    <w:rsid w:val="00F03ECB"/>
    <w:rsid w:val="00F04043"/>
    <w:rsid w:val="00F04307"/>
    <w:rsid w:val="00F05B22"/>
    <w:rsid w:val="00F07DDC"/>
    <w:rsid w:val="00F11293"/>
    <w:rsid w:val="00F11EF9"/>
    <w:rsid w:val="00F12ABD"/>
    <w:rsid w:val="00F13D07"/>
    <w:rsid w:val="00F157D9"/>
    <w:rsid w:val="00F17349"/>
    <w:rsid w:val="00F17844"/>
    <w:rsid w:val="00F20536"/>
    <w:rsid w:val="00F20FED"/>
    <w:rsid w:val="00F23811"/>
    <w:rsid w:val="00F256AF"/>
    <w:rsid w:val="00F301C5"/>
    <w:rsid w:val="00F33CF1"/>
    <w:rsid w:val="00F345D9"/>
    <w:rsid w:val="00F358B6"/>
    <w:rsid w:val="00F36E6E"/>
    <w:rsid w:val="00F43F66"/>
    <w:rsid w:val="00F50399"/>
    <w:rsid w:val="00F5219D"/>
    <w:rsid w:val="00F52964"/>
    <w:rsid w:val="00F53D25"/>
    <w:rsid w:val="00F56059"/>
    <w:rsid w:val="00F56B8C"/>
    <w:rsid w:val="00F66EE7"/>
    <w:rsid w:val="00F67392"/>
    <w:rsid w:val="00F707C8"/>
    <w:rsid w:val="00F738FC"/>
    <w:rsid w:val="00F82A55"/>
    <w:rsid w:val="00F83079"/>
    <w:rsid w:val="00F847F5"/>
    <w:rsid w:val="00F8694D"/>
    <w:rsid w:val="00F86AD4"/>
    <w:rsid w:val="00F86CBE"/>
    <w:rsid w:val="00F8727E"/>
    <w:rsid w:val="00F87307"/>
    <w:rsid w:val="00F87448"/>
    <w:rsid w:val="00F87D23"/>
    <w:rsid w:val="00F91822"/>
    <w:rsid w:val="00F95E5F"/>
    <w:rsid w:val="00F96297"/>
    <w:rsid w:val="00FA0815"/>
    <w:rsid w:val="00FA1922"/>
    <w:rsid w:val="00FA2A42"/>
    <w:rsid w:val="00FA35A3"/>
    <w:rsid w:val="00FA4B64"/>
    <w:rsid w:val="00FB08F0"/>
    <w:rsid w:val="00FB1461"/>
    <w:rsid w:val="00FB6B21"/>
    <w:rsid w:val="00FB703A"/>
    <w:rsid w:val="00FC355D"/>
    <w:rsid w:val="00FC5B64"/>
    <w:rsid w:val="00FC65BF"/>
    <w:rsid w:val="00FC6663"/>
    <w:rsid w:val="00FC679C"/>
    <w:rsid w:val="00FD0BF9"/>
    <w:rsid w:val="00FD21B0"/>
    <w:rsid w:val="00FD2E4D"/>
    <w:rsid w:val="00FD36DB"/>
    <w:rsid w:val="00FD603A"/>
    <w:rsid w:val="00FD6828"/>
    <w:rsid w:val="00FE0060"/>
    <w:rsid w:val="00FE055F"/>
    <w:rsid w:val="00FE22E7"/>
    <w:rsid w:val="00FE28B4"/>
    <w:rsid w:val="00FE292B"/>
    <w:rsid w:val="00FE2D80"/>
    <w:rsid w:val="00FE37F2"/>
    <w:rsid w:val="00FE566A"/>
    <w:rsid w:val="00FE56FF"/>
    <w:rsid w:val="00FF4EFF"/>
    <w:rsid w:val="00FF665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1C475-3DB6-41A1-98E5-6A44D237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19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936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2E2531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a">
    <w:basedOn w:val="Normalny"/>
    <w:rsid w:val="00BF1A01"/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/>
      <w:u w:val="single"/>
    </w:rPr>
  </w:style>
  <w:style w:type="paragraph" w:styleId="Tekstpodstawowy3">
    <w:name w:val="Body Text 3"/>
    <w:basedOn w:val="Normalny"/>
    <w:rPr>
      <w:rFonts w:ascii="Arial" w:hAnsi="Arial"/>
      <w:b/>
      <w:caps/>
      <w:sz w:val="22"/>
    </w:rPr>
  </w:style>
  <w:style w:type="paragraph" w:styleId="Tekstdymka">
    <w:name w:val="Balloon Text"/>
    <w:basedOn w:val="Normalny"/>
    <w:semiHidden/>
    <w:rsid w:val="00A534C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0779A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rsid w:val="003D75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5FD"/>
  </w:style>
  <w:style w:type="paragraph" w:styleId="Nagwek">
    <w:name w:val="header"/>
    <w:basedOn w:val="Normalny"/>
    <w:rsid w:val="00781D0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BF1A0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156D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2531"/>
    <w:rPr>
      <w:rFonts w:eastAsia="ヒラギノ角ゴ Pro W3"/>
      <w:color w:val="000000"/>
      <w:kern w:val="1"/>
      <w:sz w:val="24"/>
      <w:lang w:eastAsia="zh-CN" w:bidi="hi-IN"/>
    </w:rPr>
  </w:style>
  <w:style w:type="paragraph" w:styleId="Akapitzlist">
    <w:name w:val="List Paragraph"/>
    <w:basedOn w:val="Normalny"/>
    <w:qFormat/>
    <w:rsid w:val="00F11293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HTML-wstpniesformatowany1">
    <w:name w:val="HTML - wstępnie sformatowany1"/>
    <w:basedOn w:val="Normalny"/>
    <w:rsid w:val="00347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Bezodstpw1">
    <w:name w:val="Bez odstępów1"/>
    <w:rsid w:val="00310E44"/>
    <w:rPr>
      <w:rFonts w:ascii="Arial" w:hAnsi="Arial" w:cs="Arial"/>
      <w:sz w:val="24"/>
      <w:szCs w:val="24"/>
      <w:lang w:eastAsia="en-US"/>
    </w:rPr>
  </w:style>
  <w:style w:type="paragraph" w:customStyle="1" w:styleId="ZnakZnak1ZnakZnakZnak1">
    <w:name w:val="Znak Znak1 Znak Znak Znak1"/>
    <w:basedOn w:val="Normalny"/>
    <w:rsid w:val="00C5615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7752</Words>
  <Characters>56829</Characters>
  <Application>Microsoft Office Word</Application>
  <DocSecurity>0</DocSecurity>
  <Lines>473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Akademia Medyczna</Company>
  <LinksUpToDate>false</LinksUpToDate>
  <CharactersWithSpaces>64453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subject/>
  <dc:creator>SP CSK</dc:creator>
  <cp:keywords/>
  <dc:description/>
  <cp:lastModifiedBy>Piotr Włodkowski</cp:lastModifiedBy>
  <cp:revision>11</cp:revision>
  <cp:lastPrinted>2015-08-05T10:49:00Z</cp:lastPrinted>
  <dcterms:created xsi:type="dcterms:W3CDTF">2020-03-11T14:16:00Z</dcterms:created>
  <dcterms:modified xsi:type="dcterms:W3CDTF">2020-03-13T08:34:00Z</dcterms:modified>
</cp:coreProperties>
</file>